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eastAsia="方正小标宋简体"/>
          <w:b/>
          <w:bCs/>
          <w:sz w:val="40"/>
          <w:szCs w:val="40"/>
          <w:lang w:val="en-US" w:eastAsia="zh-CN"/>
        </w:rPr>
      </w:pPr>
      <w:bookmarkStart w:id="0" w:name="_GoBack"/>
      <w:bookmarkEnd w:id="0"/>
      <w:r>
        <w:rPr>
          <w:rFonts w:hint="eastAsia" w:ascii="方正小标宋简体" w:eastAsia="方正小标宋简体"/>
          <w:b/>
          <w:bCs/>
          <w:sz w:val="40"/>
          <w:szCs w:val="40"/>
        </w:rPr>
        <w:t>中共唐山市曹妃甸区医院委</w:t>
      </w:r>
      <w:r>
        <w:rPr>
          <w:rFonts w:hint="eastAsia" w:ascii="方正小标宋简体" w:eastAsia="方正小标宋简体"/>
          <w:b/>
          <w:bCs/>
          <w:sz w:val="40"/>
          <w:szCs w:val="40"/>
          <w:lang w:val="en-US" w:eastAsia="zh-CN"/>
        </w:rPr>
        <w:t>员会</w:t>
      </w:r>
    </w:p>
    <w:p>
      <w:pPr>
        <w:jc w:val="center"/>
        <w:rPr>
          <w:rFonts w:ascii="方正小标宋简体" w:eastAsia="方正小标宋简体"/>
          <w:b/>
          <w:bCs/>
          <w:sz w:val="40"/>
          <w:szCs w:val="40"/>
        </w:rPr>
      </w:pPr>
      <w:r>
        <w:rPr>
          <w:rFonts w:hint="eastAsia" w:ascii="方正小标宋简体" w:eastAsia="方正小标宋简体"/>
          <w:b/>
          <w:bCs/>
          <w:sz w:val="40"/>
          <w:szCs w:val="40"/>
        </w:rPr>
        <w:t>关于巡察整改进展情况的</w:t>
      </w:r>
      <w:r>
        <w:rPr>
          <w:rFonts w:hint="eastAsia" w:ascii="方正小标宋简体" w:eastAsia="方正小标宋简体"/>
          <w:b/>
          <w:bCs/>
          <w:sz w:val="40"/>
          <w:szCs w:val="40"/>
          <w:lang w:val="en-US" w:eastAsia="zh-CN"/>
        </w:rPr>
        <w:t>通</w:t>
      </w:r>
      <w:r>
        <w:rPr>
          <w:rFonts w:hint="eastAsia" w:ascii="方正小标宋简体" w:eastAsia="方正小标宋简体"/>
          <w:b/>
          <w:bCs/>
          <w:sz w:val="40"/>
          <w:szCs w:val="40"/>
        </w:rPr>
        <w:t>报</w:t>
      </w:r>
    </w:p>
    <w:p>
      <w:pPr>
        <w:rPr>
          <w:rFonts w:ascii="方正小标宋简体" w:eastAsia="方正小标宋简体"/>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根据</w:t>
      </w:r>
      <w:r>
        <w:rPr>
          <w:rFonts w:hint="eastAsia" w:ascii="方正仿宋简体" w:hAnsi="Times New Roman" w:eastAsia="方正仿宋简体" w:cs="Times New Roman"/>
          <w:sz w:val="32"/>
          <w:szCs w:val="32"/>
        </w:rPr>
        <w:t>区委</w:t>
      </w:r>
      <w:r>
        <w:rPr>
          <w:rFonts w:hint="eastAsia" w:ascii="方正仿宋简体" w:hAnsi="Times New Roman" w:eastAsia="方正仿宋简体" w:cs="Times New Roman"/>
          <w:sz w:val="32"/>
          <w:szCs w:val="32"/>
          <w:lang w:val="en-US" w:eastAsia="zh-CN"/>
        </w:rPr>
        <w:t>巡察工作</w:t>
      </w:r>
      <w:r>
        <w:rPr>
          <w:rFonts w:hint="eastAsia" w:ascii="方正仿宋简体" w:hAnsi="Times New Roman" w:eastAsia="方正仿宋简体" w:cs="Times New Roman"/>
          <w:sz w:val="32"/>
          <w:szCs w:val="32"/>
        </w:rPr>
        <w:t>统一部署，区委第七巡察组于2019年7月15日至9月12日，对</w:t>
      </w:r>
      <w:r>
        <w:rPr>
          <w:rFonts w:hint="eastAsia" w:ascii="方正仿宋简体" w:hAnsi="Times New Roman" w:eastAsia="方正仿宋简体" w:cs="Times New Roman"/>
          <w:sz w:val="32"/>
          <w:szCs w:val="32"/>
          <w:lang w:val="en-US" w:eastAsia="zh-CN"/>
        </w:rPr>
        <w:t>区医</w:t>
      </w:r>
      <w:r>
        <w:rPr>
          <w:rFonts w:hint="eastAsia" w:ascii="方正仿宋简体" w:hAnsi="Times New Roman" w:eastAsia="方正仿宋简体" w:cs="Times New Roman"/>
          <w:sz w:val="32"/>
          <w:szCs w:val="32"/>
        </w:rPr>
        <w:t>院进行了常规巡察。2020年3月17日，</w:t>
      </w:r>
      <w:r>
        <w:rPr>
          <w:rFonts w:hint="eastAsia" w:ascii="方正仿宋简体" w:hAnsi="Times New Roman" w:eastAsia="方正仿宋简体" w:cs="Times New Roman"/>
          <w:sz w:val="32"/>
          <w:szCs w:val="32"/>
          <w:lang w:val="en-US" w:eastAsia="zh-CN"/>
        </w:rPr>
        <w:t>区委巡察组向区医院党委反馈了巡察意见。按照巡察工作有关要求，现将巡察整改进展情况予以公布。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hAnsi="Calibri" w:eastAsia="方正仿宋简体" w:cs="等线"/>
          <w:sz w:val="32"/>
          <w:szCs w:val="32"/>
        </w:rPr>
      </w:pPr>
      <w:r>
        <w:rPr>
          <w:rFonts w:hint="eastAsia" w:ascii="方正仿宋简体" w:hAnsi="Calibri" w:eastAsia="方正仿宋简体" w:cs="等线"/>
          <w:sz w:val="32"/>
          <w:szCs w:val="32"/>
        </w:rPr>
        <w:t>区医院党委将巡察整改工作作为一项严肃的重大政治任务，</w:t>
      </w:r>
      <w:r>
        <w:rPr>
          <w:rFonts w:hint="eastAsia" w:ascii="方正仿宋简体" w:eastAsia="方正仿宋简体"/>
          <w:sz w:val="32"/>
          <w:szCs w:val="32"/>
        </w:rPr>
        <w:t>按照</w:t>
      </w:r>
      <w:r>
        <w:rPr>
          <w:rFonts w:hint="eastAsia" w:ascii="方正仿宋简体" w:eastAsia="方正仿宋简体"/>
          <w:sz w:val="32"/>
          <w:szCs w:val="32"/>
          <w:lang w:val="en-US" w:eastAsia="zh-CN"/>
        </w:rPr>
        <w:t>医</w:t>
      </w:r>
      <w:r>
        <w:rPr>
          <w:rFonts w:hint="eastAsia" w:ascii="方正仿宋简体" w:eastAsia="方正仿宋简体"/>
          <w:sz w:val="32"/>
          <w:szCs w:val="32"/>
        </w:rPr>
        <w:t>院制定的《关于落实区委第七巡察组对曹妃甸区医院党委反馈巡察意见整改工作的实施方案》相关要求，坚持问题导向和目标导向，全面对照和系统梳理巡察反馈意见，以“突出问题导向、逐级压实责任、注重整改实效”为原则，逐步推进整改任务完成。</w:t>
      </w:r>
      <w:r>
        <w:rPr>
          <w:rFonts w:hint="eastAsia" w:ascii="方正仿宋简体" w:hAnsi="Calibri" w:eastAsia="方正仿宋简体" w:cs="等线"/>
          <w:sz w:val="32"/>
          <w:szCs w:val="32"/>
        </w:rPr>
        <w:t>截止目前，巡察组反馈意见中指出的七方面18个问题已基本整改到位，巡察整改取得阶段性成效，现将巡察整改情况汇报如下：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黑体简体" w:hAnsi="Calibri" w:eastAsia="方正黑体简体" w:cs="等线"/>
          <w:b/>
          <w:bCs/>
          <w:sz w:val="32"/>
          <w:szCs w:val="32"/>
        </w:rPr>
      </w:pPr>
      <w:r>
        <w:rPr>
          <w:rFonts w:hint="eastAsia" w:ascii="方正黑体简体" w:hAnsi="Calibri" w:eastAsia="方正黑体简体" w:cs="等线"/>
          <w:b/>
          <w:bCs/>
          <w:sz w:val="32"/>
          <w:szCs w:val="32"/>
        </w:rPr>
        <w:t xml:space="preserve">一、把整改落实作为一项重要政治任务来抓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等线" w:hAnsi="Calibri" w:eastAsia="等线" w:cs="等线"/>
          <w:sz w:val="32"/>
          <w:szCs w:val="32"/>
        </w:rPr>
      </w:pPr>
      <w:r>
        <w:rPr>
          <w:rFonts w:hint="eastAsia" w:ascii="方正仿宋简体" w:hAnsi="Times New Roman" w:eastAsia="方正仿宋简体" w:cs="Times New Roman"/>
          <w:sz w:val="32"/>
          <w:szCs w:val="32"/>
        </w:rPr>
        <w:t>区医院党委于</w:t>
      </w:r>
      <w:r>
        <w:rPr>
          <w:rFonts w:ascii="方正仿宋简体" w:hAnsi="Times New Roman" w:eastAsia="方正仿宋简体" w:cs="Times New Roman"/>
          <w:sz w:val="32"/>
          <w:szCs w:val="32"/>
        </w:rPr>
        <w:t>2020</w:t>
      </w:r>
      <w:r>
        <w:rPr>
          <w:rFonts w:hint="eastAsia" w:ascii="方正仿宋简体" w:hAnsi="Times New Roman" w:eastAsia="方正仿宋简体" w:cs="Times New Roman"/>
          <w:sz w:val="32"/>
          <w:szCs w:val="32"/>
        </w:rPr>
        <w:t>年3月2</w:t>
      </w:r>
      <w:r>
        <w:rPr>
          <w:rFonts w:ascii="方正仿宋简体" w:hAnsi="Times New Roman" w:eastAsia="方正仿宋简体" w:cs="Times New Roman"/>
          <w:sz w:val="32"/>
          <w:szCs w:val="32"/>
        </w:rPr>
        <w:t>0</w:t>
      </w:r>
      <w:r>
        <w:rPr>
          <w:rFonts w:hint="eastAsia" w:ascii="方正仿宋简体" w:hAnsi="Times New Roman" w:eastAsia="方正仿宋简体" w:cs="Times New Roman"/>
          <w:sz w:val="32"/>
          <w:szCs w:val="32"/>
        </w:rPr>
        <w:t>日</w:t>
      </w:r>
      <w:r>
        <w:rPr>
          <w:rFonts w:ascii="方正仿宋简体" w:hAnsi="Times New Roman" w:eastAsia="方正仿宋简体" w:cs="Times New Roman"/>
          <w:sz w:val="32"/>
          <w:szCs w:val="32"/>
        </w:rPr>
        <w:t>召开党委</w:t>
      </w:r>
      <w:r>
        <w:rPr>
          <w:rFonts w:hint="eastAsia" w:ascii="方正仿宋简体" w:hAnsi="Times New Roman" w:eastAsia="方正仿宋简体" w:cs="Times New Roman"/>
          <w:sz w:val="32"/>
          <w:szCs w:val="32"/>
        </w:rPr>
        <w:t>（扩大）会议，专题研究落实巡察整改工作。3月2</w:t>
      </w:r>
      <w:r>
        <w:rPr>
          <w:rFonts w:ascii="方正仿宋简体" w:hAnsi="Times New Roman" w:eastAsia="方正仿宋简体" w:cs="Times New Roman"/>
          <w:sz w:val="32"/>
          <w:szCs w:val="32"/>
        </w:rPr>
        <w:t>4</w:t>
      </w:r>
      <w:r>
        <w:rPr>
          <w:rFonts w:hint="eastAsia" w:ascii="方正仿宋简体" w:hAnsi="Times New Roman" w:eastAsia="方正仿宋简体" w:cs="Times New Roman"/>
          <w:sz w:val="32"/>
          <w:szCs w:val="32"/>
        </w:rPr>
        <w:t>日</w:t>
      </w:r>
      <w:r>
        <w:rPr>
          <w:rFonts w:ascii="方正仿宋简体" w:hAnsi="Times New Roman" w:eastAsia="方正仿宋简体" w:cs="Times New Roman"/>
          <w:sz w:val="32"/>
          <w:szCs w:val="32"/>
        </w:rPr>
        <w:t>召开党委（扩大）会议，对巡察组指出的</w:t>
      </w:r>
      <w:r>
        <w:rPr>
          <w:rFonts w:hint="eastAsia" w:ascii="方正仿宋简体" w:hAnsi="Times New Roman" w:eastAsia="方正仿宋简体" w:cs="Times New Roman"/>
          <w:sz w:val="32"/>
          <w:szCs w:val="32"/>
        </w:rPr>
        <w:t>七</w:t>
      </w:r>
      <w:r>
        <w:rPr>
          <w:rFonts w:ascii="方正仿宋简体" w:hAnsi="Times New Roman" w:eastAsia="方正仿宋简体" w:cs="Times New Roman"/>
          <w:sz w:val="32"/>
          <w:szCs w:val="32"/>
        </w:rPr>
        <w:t>大方面</w:t>
      </w:r>
      <w:r>
        <w:rPr>
          <w:rFonts w:hint="eastAsia" w:ascii="方正仿宋简体" w:hAnsi="Times New Roman" w:eastAsia="方正仿宋简体" w:cs="Times New Roman"/>
          <w:sz w:val="32"/>
          <w:szCs w:val="32"/>
        </w:rPr>
        <w:t>1</w:t>
      </w:r>
      <w:r>
        <w:rPr>
          <w:rFonts w:ascii="方正仿宋简体" w:hAnsi="Times New Roman" w:eastAsia="方正仿宋简体" w:cs="Times New Roman"/>
          <w:sz w:val="32"/>
          <w:szCs w:val="32"/>
        </w:rPr>
        <w:t>8</w:t>
      </w:r>
      <w:r>
        <w:rPr>
          <w:rFonts w:hint="eastAsia" w:ascii="方正仿宋简体" w:hAnsi="Times New Roman" w:eastAsia="方正仿宋简体" w:cs="Times New Roman"/>
          <w:sz w:val="32"/>
          <w:szCs w:val="32"/>
        </w:rPr>
        <w:t>个</w:t>
      </w:r>
      <w:r>
        <w:rPr>
          <w:rFonts w:ascii="方正仿宋简体" w:hAnsi="Times New Roman" w:eastAsia="方正仿宋简体" w:cs="Times New Roman"/>
          <w:sz w:val="32"/>
          <w:szCs w:val="32"/>
        </w:rPr>
        <w:t>问题全面梳理、研究具体整改措施，形成整改落实方案</w:t>
      </w:r>
      <w:r>
        <w:rPr>
          <w:rFonts w:hint="eastAsia" w:ascii="方正仿宋简体" w:hAnsi="Times New Roman" w:eastAsia="方正仿宋简体" w:cs="Times New Roman"/>
          <w:sz w:val="32"/>
          <w:szCs w:val="32"/>
        </w:rPr>
        <w:t>。成立了巡察反馈意见整改落实工作领导小组及其办公室，负责整改工作的日常统筹和督查等。</w:t>
      </w:r>
      <w:r>
        <w:rPr>
          <w:rFonts w:ascii="方正仿宋简体" w:hAnsi="Times New Roman" w:eastAsia="方正仿宋简体" w:cs="Times New Roman"/>
          <w:sz w:val="32"/>
          <w:szCs w:val="32"/>
        </w:rPr>
        <w:t xml:space="preserve"> </w:t>
      </w:r>
      <w:r>
        <w:rPr>
          <w:rFonts w:ascii="等线" w:hAnsi="Calibri" w:eastAsia="等线" w:cs="等线"/>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仿宋简体" w:hAnsi="Times New Roman" w:eastAsia="方正仿宋简体" w:cs="Times New Roman"/>
          <w:sz w:val="32"/>
          <w:szCs w:val="32"/>
        </w:rPr>
      </w:pPr>
      <w:r>
        <w:rPr>
          <w:rFonts w:hint="eastAsia" w:ascii="方正仿宋简体" w:hAnsi="Times New Roman" w:eastAsia="方正仿宋简体" w:cs="Times New Roman"/>
          <w:b/>
          <w:bCs/>
          <w:sz w:val="32"/>
          <w:szCs w:val="32"/>
        </w:rPr>
        <w:t>（一）制定整改方案，问题逐步解决。</w:t>
      </w:r>
      <w:r>
        <w:rPr>
          <w:rFonts w:hint="eastAsia" w:ascii="方正仿宋简体" w:hAnsi="Times New Roman" w:eastAsia="方正仿宋简体" w:cs="Times New Roman"/>
          <w:sz w:val="32"/>
          <w:szCs w:val="32"/>
        </w:rPr>
        <w:t>按照立行立改和分类整改的原则，坚持从执行党的政治纪律、政治规矩方面、执行党的组织纪律方面、执行党的廉洁纪律方面、执行党的群众纪律、工作纪律、生活纪律方面、执行中央“八项规定”等方面入手，认真梳理具体问题，详细制定整改方案《中共唐山市曹妃甸区医院委员会关于落实区委第七巡察组对曹妃甸区医院党委反馈巡察意见整改工作的实施方案》（曹医党字【2</w:t>
      </w:r>
      <w:r>
        <w:rPr>
          <w:rFonts w:ascii="方正仿宋简体" w:hAnsi="Times New Roman" w:eastAsia="方正仿宋简体" w:cs="Times New Roman"/>
          <w:sz w:val="32"/>
          <w:szCs w:val="32"/>
        </w:rPr>
        <w:t>020</w:t>
      </w:r>
      <w:r>
        <w:rPr>
          <w:rFonts w:hint="eastAsia" w:ascii="方正仿宋简体" w:hAnsi="Times New Roman" w:eastAsia="方正仿宋简体" w:cs="Times New Roman"/>
          <w:sz w:val="32"/>
          <w:szCs w:val="32"/>
        </w:rPr>
        <w:t>】6号），建立问题清单、任务清单和责任清单，逐项分解、逐项落实、逐项销号，切实解决巡察组反馈意见中提出的突出问题。</w:t>
      </w:r>
      <w:r>
        <w:rPr>
          <w:rFonts w:ascii="方正仿宋简体" w:hAnsi="Times New Roman" w:eastAsia="方正仿宋简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仿宋简体" w:hAnsi="Times New Roman" w:eastAsia="方正仿宋简体" w:cs="Times New Roman"/>
          <w:sz w:val="32"/>
          <w:szCs w:val="32"/>
        </w:rPr>
      </w:pPr>
      <w:r>
        <w:rPr>
          <w:rFonts w:hint="eastAsia" w:ascii="方正仿宋简体" w:hAnsi="Times New Roman" w:eastAsia="方正仿宋简体" w:cs="Times New Roman"/>
          <w:b/>
          <w:bCs/>
          <w:sz w:val="32"/>
          <w:szCs w:val="32"/>
        </w:rPr>
        <w:t>（二）健全工作机制，细化任务分工。</w:t>
      </w:r>
      <w:r>
        <w:rPr>
          <w:rFonts w:hint="eastAsia" w:ascii="方正仿宋简体" w:hAnsi="Times New Roman" w:eastAsia="方正仿宋简体" w:cs="Times New Roman"/>
          <w:sz w:val="32"/>
          <w:szCs w:val="32"/>
        </w:rPr>
        <w:t>制定了区委巡察组巡察反馈意见整改任务分解和责任分工表，落实责任分解，细化了整改任务，明确了责任分工，要求班子成员把落实巡察整改任务作为当前工作的重中之重来抓。按照巡察组提出的“件件有着落，事事有回音”要求，明确院党委书记孙树林为落实整改任务的第一责任人，各分管领导为直接责任人，确保整改工作落实到位，不走过场。相关科室整改工作进展情况及时向党政综合办公室报告，遇有政策性的问题或困难，及时向分管和主要领导请示汇报。</w:t>
      </w:r>
      <w:r>
        <w:rPr>
          <w:rFonts w:ascii="方正仿宋简体" w:hAnsi="Times New Roman" w:eastAsia="方正仿宋简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仿宋简体" w:hAnsi="Times New Roman" w:eastAsia="方正仿宋简体" w:cs="Times New Roman"/>
          <w:sz w:val="32"/>
          <w:szCs w:val="32"/>
        </w:rPr>
      </w:pPr>
      <w:r>
        <w:rPr>
          <w:rFonts w:hint="eastAsia" w:ascii="方正仿宋简体" w:hAnsi="Times New Roman" w:eastAsia="方正仿宋简体" w:cs="Times New Roman"/>
          <w:b/>
          <w:bCs/>
          <w:sz w:val="32"/>
          <w:szCs w:val="32"/>
        </w:rPr>
        <w:t>（三）制度更加规</w:t>
      </w:r>
      <w:r>
        <w:rPr>
          <w:rFonts w:hint="eastAsia" w:ascii="方正仿宋简体" w:hAnsi="Times New Roman" w:eastAsia="方正仿宋简体" w:cs="Times New Roman"/>
          <w:b/>
          <w:bCs/>
          <w:sz w:val="32"/>
          <w:szCs w:val="32"/>
          <w:lang w:val="en-US" w:eastAsia="zh-CN"/>
        </w:rPr>
        <w:t>范</w:t>
      </w:r>
      <w:r>
        <w:rPr>
          <w:rFonts w:hint="eastAsia" w:ascii="方正仿宋简体" w:hAnsi="Times New Roman" w:eastAsia="方正仿宋简体" w:cs="Times New Roman"/>
          <w:b/>
          <w:bCs/>
          <w:sz w:val="32"/>
          <w:szCs w:val="32"/>
        </w:rPr>
        <w:t>，确保整改长效。</w:t>
      </w:r>
      <w:r>
        <w:rPr>
          <w:rFonts w:hint="eastAsia" w:ascii="方正仿宋简体" w:hAnsi="Times New Roman" w:eastAsia="方正仿宋简体" w:cs="Times New Roman"/>
          <w:sz w:val="32"/>
          <w:szCs w:val="32"/>
        </w:rPr>
        <w:t>坚持教育引导和科学管理相结合，进一步健全完善相关制度，形成科学规范、有效管控的体制机制，从源头上遏制类似问题的再次发生。</w:t>
      </w:r>
      <w:r>
        <w:rPr>
          <w:rFonts w:ascii="方正仿宋简体" w:hAnsi="Times New Roman" w:eastAsia="方正仿宋简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等线" w:hAnsi="Calibri" w:eastAsia="等线" w:cs="等线"/>
          <w:sz w:val="32"/>
          <w:szCs w:val="32"/>
        </w:rPr>
      </w:pPr>
      <w:r>
        <w:rPr>
          <w:rFonts w:hint="eastAsia" w:ascii="方正仿宋简体" w:hAnsi="Times New Roman" w:eastAsia="方正仿宋简体" w:cs="Times New Roman"/>
          <w:b/>
          <w:bCs/>
          <w:sz w:val="32"/>
          <w:szCs w:val="32"/>
        </w:rPr>
        <w:t>（四）坚持标本兼治，作风明显转变。</w:t>
      </w:r>
      <w:r>
        <w:rPr>
          <w:rFonts w:hint="eastAsia" w:ascii="方正仿宋简体" w:hAnsi="Times New Roman" w:eastAsia="方正仿宋简体" w:cs="Times New Roman"/>
          <w:sz w:val="32"/>
          <w:szCs w:val="32"/>
        </w:rPr>
        <w:t>切实用好巡察成果，以点带面，全面提升全院党员干部忠诚履职意识、廉洁自律意识，实现医德医风进一步好转，就医环境进一步优化。</w:t>
      </w:r>
      <w:r>
        <w:rPr>
          <w:rFonts w:ascii="方正仿宋简体" w:hAnsi="Times New Roman" w:eastAsia="方正仿宋简体" w:cs="Times New Roman"/>
          <w:sz w:val="32"/>
          <w:szCs w:val="32"/>
        </w:rPr>
        <w:t xml:space="preserve"> </w:t>
      </w:r>
      <w:r>
        <w:rPr>
          <w:rFonts w:ascii="等线" w:hAnsi="Calibri" w:eastAsia="等线" w:cs="等线"/>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黑体简体" w:hAnsi="Calibri" w:eastAsia="方正黑体简体" w:cs="等线"/>
          <w:b/>
          <w:bCs/>
          <w:sz w:val="32"/>
          <w:szCs w:val="32"/>
        </w:rPr>
      </w:pPr>
      <w:r>
        <w:rPr>
          <w:rFonts w:hint="eastAsia" w:ascii="方正黑体简体" w:hAnsi="Calibri" w:eastAsia="方正黑体简体" w:cs="等线"/>
          <w:b/>
          <w:bCs/>
          <w:sz w:val="32"/>
          <w:szCs w:val="32"/>
        </w:rPr>
        <w:t>二、整改落实的成效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巡察反馈问题共七方面1</w:t>
      </w:r>
      <w:r>
        <w:rPr>
          <w:rFonts w:ascii="方正仿宋简体" w:eastAsia="方正仿宋简体"/>
          <w:sz w:val="32"/>
          <w:szCs w:val="32"/>
        </w:rPr>
        <w:t>8</w:t>
      </w:r>
      <w:r>
        <w:rPr>
          <w:rFonts w:hint="eastAsia" w:ascii="方正仿宋简体" w:eastAsia="方正仿宋简体"/>
          <w:sz w:val="32"/>
          <w:szCs w:val="32"/>
        </w:rPr>
        <w:t>个问题，截至</w:t>
      </w:r>
      <w:r>
        <w:rPr>
          <w:rFonts w:ascii="方正仿宋简体" w:eastAsia="方正仿宋简体"/>
          <w:sz w:val="32"/>
          <w:szCs w:val="32"/>
        </w:rPr>
        <w:t>6</w:t>
      </w:r>
      <w:r>
        <w:rPr>
          <w:rFonts w:hint="eastAsia" w:ascii="方正仿宋简体" w:eastAsia="方正仿宋简体"/>
          <w:sz w:val="32"/>
          <w:szCs w:val="32"/>
        </w:rPr>
        <w:t>月初已完成1</w:t>
      </w:r>
      <w:r>
        <w:rPr>
          <w:rFonts w:ascii="方正仿宋简体" w:eastAsia="方正仿宋简体"/>
          <w:sz w:val="32"/>
          <w:szCs w:val="32"/>
        </w:rPr>
        <w:t>6</w:t>
      </w:r>
      <w:r>
        <w:rPr>
          <w:rFonts w:hint="eastAsia" w:ascii="方正仿宋简体" w:eastAsia="方正仿宋简体"/>
          <w:sz w:val="32"/>
          <w:szCs w:val="32"/>
        </w:rPr>
        <w:t>项，未按期完成</w:t>
      </w:r>
      <w:r>
        <w:rPr>
          <w:rFonts w:ascii="方正仿宋简体" w:eastAsia="方正仿宋简体"/>
          <w:sz w:val="32"/>
          <w:szCs w:val="32"/>
        </w:rPr>
        <w:t>2</w:t>
      </w:r>
      <w:r>
        <w:rPr>
          <w:rFonts w:hint="eastAsia" w:ascii="方正仿宋简体" w:eastAsia="方正仿宋简体"/>
          <w:sz w:val="32"/>
          <w:szCs w:val="32"/>
        </w:rPr>
        <w:t>项。具体完成情况如下：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楷体简体" w:eastAsia="方正楷体简体"/>
          <w:b/>
          <w:bCs/>
          <w:sz w:val="32"/>
          <w:szCs w:val="32"/>
        </w:rPr>
      </w:pPr>
      <w:r>
        <w:rPr>
          <w:rFonts w:hint="eastAsia" w:ascii="方正楷体简体" w:eastAsia="方正楷体简体"/>
          <w:b/>
          <w:bCs/>
          <w:sz w:val="32"/>
          <w:szCs w:val="32"/>
        </w:rPr>
        <w:t>（一）关于党的政治建设方面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仿宋简体" w:hAnsi="Times New Roman" w:eastAsia="方正仿宋简体" w:cs="Times New Roman"/>
          <w:b/>
          <w:bCs/>
          <w:sz w:val="32"/>
          <w:szCs w:val="32"/>
        </w:rPr>
      </w:pPr>
      <w:r>
        <w:rPr>
          <w:rFonts w:hint="eastAsia" w:ascii="方正仿宋简体" w:eastAsia="方正仿宋简体"/>
          <w:b/>
          <w:bCs/>
          <w:sz w:val="32"/>
          <w:szCs w:val="32"/>
        </w:rPr>
        <w:t>1</w:t>
      </w:r>
      <w:r>
        <w:rPr>
          <w:rFonts w:ascii="方正仿宋简体" w:eastAsia="方正仿宋简体"/>
          <w:b/>
          <w:bCs/>
          <w:sz w:val="32"/>
          <w:szCs w:val="32"/>
        </w:rPr>
        <w:t>.</w:t>
      </w:r>
      <w:r>
        <w:rPr>
          <w:rFonts w:hint="eastAsia" w:ascii="方正仿宋简体" w:eastAsia="方正仿宋简体"/>
          <w:b/>
          <w:bCs/>
          <w:sz w:val="32"/>
          <w:szCs w:val="32"/>
        </w:rPr>
        <w:t>关于“</w:t>
      </w:r>
      <w:r>
        <w:rPr>
          <w:rFonts w:hint="eastAsia" w:ascii="方正仿宋简体" w:hAnsi="Times New Roman" w:eastAsia="方正仿宋简体" w:cs="Times New Roman"/>
          <w:b/>
          <w:bCs/>
          <w:sz w:val="32"/>
          <w:szCs w:val="32"/>
        </w:rPr>
        <w:t>医院领导核心作用发挥不好</w:t>
      </w:r>
      <w:r>
        <w:rPr>
          <w:rFonts w:hint="eastAsia" w:ascii="方正仿宋简体" w:eastAsia="方正仿宋简体"/>
          <w:b/>
          <w:bCs/>
          <w:sz w:val="32"/>
          <w:szCs w:val="32"/>
        </w:rPr>
        <w:t>”</w:t>
      </w:r>
      <w:r>
        <w:rPr>
          <w:rFonts w:hint="eastAsia" w:ascii="方正仿宋简体" w:hAnsi="Times New Roman" w:eastAsia="方正仿宋简体" w:cs="Times New Roman"/>
          <w:b/>
          <w:bCs/>
          <w:sz w:val="32"/>
          <w:szCs w:val="32"/>
        </w:rPr>
        <w:t>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区医院没有建立党组织议事决策制度，2017年以来没有召开过专门的党组织会议研究讨论重大问题。查看区医院班子会议记录，2019年1月之前召开的是院长办公会，2019年1月之后召开的是党政联席会。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1）全面加强党的建设，贯彻落实中央、省市委关于加强公立医院党的建设工作精神和相关文件要求。切实加强党对公立医院的全面领导，落实了党委领导下的院长负责制，增强“四个自信”，坚定政治信仰，强化政治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（2）把党的领导融入到医院各项工作中去，充分发挥党委把方向、管大局、作决策、促改革、保落实的领导作用，统筹推进医院改革发展、医疗服务、医德医风等各项工作，建设患者放心、人民满意的医院。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仿宋简体" w:eastAsia="方正仿宋简体"/>
          <w:b/>
          <w:bCs/>
          <w:sz w:val="32"/>
          <w:szCs w:val="32"/>
        </w:rPr>
      </w:pPr>
      <w:r>
        <w:rPr>
          <w:rFonts w:hint="eastAsia" w:ascii="方正仿宋简体" w:eastAsia="方正仿宋简体"/>
          <w:b/>
          <w:bCs/>
          <w:sz w:val="32"/>
          <w:szCs w:val="32"/>
        </w:rPr>
        <w:t>2</w:t>
      </w:r>
      <w:r>
        <w:rPr>
          <w:rFonts w:ascii="方正仿宋简体" w:eastAsia="方正仿宋简体"/>
          <w:b/>
          <w:bCs/>
          <w:sz w:val="32"/>
          <w:szCs w:val="32"/>
        </w:rPr>
        <w:t>.</w:t>
      </w:r>
      <w:r>
        <w:rPr>
          <w:rFonts w:hint="eastAsia" w:ascii="方正仿宋简体" w:eastAsia="方正仿宋简体"/>
          <w:b/>
          <w:bCs/>
          <w:sz w:val="32"/>
          <w:szCs w:val="32"/>
        </w:rPr>
        <w:t>关于“</w:t>
      </w:r>
      <w:r>
        <w:rPr>
          <w:rFonts w:ascii="方正仿宋简体" w:eastAsia="方正仿宋简体"/>
          <w:b/>
          <w:bCs/>
          <w:sz w:val="32"/>
          <w:szCs w:val="32"/>
        </w:rPr>
        <w:t>落实管党治党责任不到位</w:t>
      </w:r>
      <w:r>
        <w:rPr>
          <w:rFonts w:hint="eastAsia" w:ascii="方正仿宋简体" w:eastAsia="方正仿宋简体"/>
          <w:b/>
          <w:bCs/>
          <w:sz w:val="32"/>
          <w:szCs w:val="32"/>
        </w:rPr>
        <w:t>”问题</w:t>
      </w:r>
      <w:r>
        <w:rPr>
          <w:rFonts w:ascii="方正仿宋简体" w:eastAsia="方正仿宋简体"/>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ascii="方正仿宋简体" w:eastAsia="方正仿宋简体"/>
          <w:sz w:val="32"/>
          <w:szCs w:val="32"/>
        </w:rPr>
        <w:t>不管是党组织主要负责人还是其他班子成员对党的建设工作不重视、不上位，存在“重业务、轻党建”问题。区医院党组织没有成型的党建工作制度，年初的工作安排对党建工作比较笼统，缺乏针对性。总体看，医院抓党建力度不大、氛围不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（1）建立健全党委会议与院长办公会议议事决策规则，明确各自决策范围、事项和程序并严格执行。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（2）医院党委承担党建工作主体责任，党委书记是第一责任人，党政领导班子其他成员履行“一岗双责”，扛起管党治党政治责任。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（3）全面建立医院目标责任和党建工作质量评价考核制度，党建考核结果与年度目标责任考核挂钩。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仿宋简体" w:eastAsia="方正仿宋简体"/>
          <w:b/>
          <w:bCs/>
          <w:sz w:val="32"/>
          <w:szCs w:val="32"/>
        </w:rPr>
      </w:pPr>
      <w:r>
        <w:rPr>
          <w:rFonts w:ascii="方正仿宋简体" w:eastAsia="方正仿宋简体"/>
          <w:b/>
          <w:bCs/>
          <w:sz w:val="32"/>
          <w:szCs w:val="32"/>
        </w:rPr>
        <w:t>3.</w:t>
      </w:r>
      <w:r>
        <w:rPr>
          <w:rFonts w:hint="eastAsia" w:ascii="方正仿宋简体" w:eastAsia="方正仿宋简体"/>
          <w:b/>
          <w:bCs/>
          <w:sz w:val="32"/>
          <w:szCs w:val="32"/>
        </w:rPr>
        <w:t>关于“</w:t>
      </w:r>
      <w:r>
        <w:rPr>
          <w:rFonts w:ascii="方正仿宋简体" w:eastAsia="方正仿宋简体"/>
          <w:b/>
          <w:bCs/>
          <w:sz w:val="32"/>
          <w:szCs w:val="32"/>
        </w:rPr>
        <w:t>贯彻落实区委重大决策部署不全面、不到位</w:t>
      </w:r>
      <w:r>
        <w:rPr>
          <w:rFonts w:hint="eastAsia" w:ascii="方正仿宋简体" w:eastAsia="方正仿宋简体"/>
          <w:b/>
          <w:bCs/>
          <w:sz w:val="32"/>
          <w:szCs w:val="32"/>
        </w:rPr>
        <w:t>”问题</w:t>
      </w:r>
      <w:r>
        <w:rPr>
          <w:rFonts w:ascii="方正仿宋简体" w:eastAsia="方正仿宋简体"/>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ascii="方正仿宋简体" w:eastAsia="方正仿宋简体"/>
          <w:sz w:val="32"/>
          <w:szCs w:val="32"/>
        </w:rPr>
        <w:t>没有传达贯彻区委二届四次全会精神，没有围绕“一港双城”、“六大攻坚、六项提升”等进行专题研究部署。在解决“看病难”、建设康养高地、推进医院高质量发展等方面离上级要求、群众需要还有差距。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（1）深入贯彻落实党的十九大精神和习近平视察唐山重要指示精神以及中央、省委、市委、区委重大决策部署，</w:t>
      </w:r>
      <w:r>
        <w:rPr>
          <w:rFonts w:ascii="方正仿宋简体" w:eastAsia="方正仿宋简体"/>
          <w:sz w:val="32"/>
          <w:szCs w:val="32"/>
        </w:rPr>
        <w:t>围绕</w:t>
      </w:r>
      <w:r>
        <w:rPr>
          <w:rFonts w:hint="eastAsia" w:ascii="方正仿宋简体" w:eastAsia="方正仿宋简体"/>
          <w:sz w:val="32"/>
          <w:szCs w:val="32"/>
        </w:rPr>
        <w:t>区委重点工作任务</w:t>
      </w:r>
      <w:r>
        <w:rPr>
          <w:rFonts w:ascii="方正仿宋简体" w:eastAsia="方正仿宋简体"/>
          <w:sz w:val="32"/>
          <w:szCs w:val="32"/>
        </w:rPr>
        <w:t>进行专题研究部署。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（2）围绕解决“看病难”、提升医疗服务质量，采取以下措施：一是全面推进预约诊疗。逐步采用自助预约、网络预约等多种方式方便群众就医。二是</w:t>
      </w:r>
      <w:r>
        <w:rPr>
          <w:rFonts w:ascii="方正仿宋简体" w:eastAsia="方正仿宋简体"/>
          <w:sz w:val="32"/>
          <w:szCs w:val="32"/>
        </w:rPr>
        <w:t>以病人为中心，推广多学科诊疗模式</w:t>
      </w:r>
      <w:r>
        <w:rPr>
          <w:rFonts w:hint="eastAsia" w:ascii="方正仿宋简体" w:eastAsia="方正仿宋简体"/>
          <w:sz w:val="32"/>
          <w:szCs w:val="32"/>
        </w:rPr>
        <w:t>。</w:t>
      </w:r>
      <w:r>
        <w:rPr>
          <w:rFonts w:ascii="方正仿宋简体" w:eastAsia="方正仿宋简体"/>
          <w:sz w:val="32"/>
          <w:szCs w:val="32"/>
        </w:rPr>
        <w:t>针对肿瘤、疑难复杂疾病、多系统多器官疾病等</w:t>
      </w:r>
      <w:r>
        <w:rPr>
          <w:rFonts w:hint="eastAsia" w:ascii="方正仿宋简体" w:eastAsia="方正仿宋简体"/>
          <w:sz w:val="32"/>
          <w:szCs w:val="32"/>
        </w:rPr>
        <w:t>，</w:t>
      </w:r>
      <w:r>
        <w:rPr>
          <w:rFonts w:ascii="方正仿宋简体" w:eastAsia="方正仿宋简体"/>
          <w:sz w:val="32"/>
          <w:szCs w:val="32"/>
        </w:rPr>
        <w:t>多学科诊疗团队协同协调发展，提升疾病综合诊疗水平和患者医疗服务舒适性</w:t>
      </w:r>
      <w:r>
        <w:rPr>
          <w:rFonts w:hint="eastAsia" w:ascii="方正仿宋简体" w:eastAsia="方正仿宋简体"/>
          <w:sz w:val="32"/>
          <w:szCs w:val="32"/>
        </w:rPr>
        <w:t>，</w:t>
      </w:r>
      <w:r>
        <w:rPr>
          <w:rFonts w:ascii="方正仿宋简体" w:eastAsia="方正仿宋简体"/>
          <w:sz w:val="32"/>
          <w:szCs w:val="32"/>
        </w:rPr>
        <w:t>为患者提供“一站式”诊疗服务</w:t>
      </w:r>
      <w:r>
        <w:rPr>
          <w:rFonts w:hint="eastAsia" w:ascii="方正仿宋简体" w:eastAsia="方正仿宋简体"/>
          <w:sz w:val="32"/>
          <w:szCs w:val="32"/>
        </w:rPr>
        <w:t>。三是</w:t>
      </w:r>
      <w:r>
        <w:rPr>
          <w:rFonts w:ascii="方正仿宋简体" w:eastAsia="方正仿宋简体"/>
          <w:sz w:val="32"/>
          <w:szCs w:val="32"/>
        </w:rPr>
        <w:t>建立</w:t>
      </w:r>
      <w:r>
        <w:rPr>
          <w:rFonts w:hint="eastAsia" w:ascii="方正仿宋简体" w:eastAsia="方正仿宋简体"/>
          <w:sz w:val="32"/>
          <w:szCs w:val="32"/>
        </w:rPr>
        <w:t>“五大中心”。创建</w:t>
      </w:r>
      <w:r>
        <w:rPr>
          <w:rFonts w:ascii="方正仿宋简体" w:eastAsia="方正仿宋简体"/>
          <w:sz w:val="32"/>
          <w:szCs w:val="32"/>
        </w:rPr>
        <w:t>胸痛中心、卒中中心、创伤中心、危重孕产妇救治中心、危重儿童和新生儿救治中心</w:t>
      </w:r>
      <w:r>
        <w:rPr>
          <w:rFonts w:hint="eastAsia" w:ascii="方正仿宋简体" w:eastAsia="方正仿宋简体"/>
          <w:sz w:val="32"/>
          <w:szCs w:val="32"/>
        </w:rPr>
        <w:t>，提高各相关专业救治能力。四是加强十八项核心制度落实，持续改进医疗质量。充分发挥科室质控小组作用，有效履行考核、检查、监督、评价和指导的职责。五是利用互联网技术不断优化医疗服务流程，为患者提供预约诊疗、移动支付、床旁结算、就诊提醒、结果查询、信息推送等便捷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楷体简体" w:eastAsia="方正楷体简体"/>
          <w:b/>
          <w:bCs/>
          <w:sz w:val="32"/>
          <w:szCs w:val="32"/>
        </w:rPr>
      </w:pPr>
      <w:r>
        <w:rPr>
          <w:rFonts w:ascii="方正楷体简体" w:eastAsia="方正楷体简体"/>
          <w:b/>
          <w:bCs/>
          <w:sz w:val="32"/>
          <w:szCs w:val="32"/>
        </w:rPr>
        <w:t>（二）关于党的思想建设方面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仿宋简体" w:eastAsia="方正仿宋简体"/>
          <w:b/>
          <w:bCs/>
          <w:sz w:val="32"/>
          <w:szCs w:val="32"/>
        </w:rPr>
      </w:pPr>
      <w:r>
        <w:rPr>
          <w:rFonts w:ascii="方正仿宋简体" w:eastAsia="方正仿宋简体"/>
          <w:b/>
          <w:bCs/>
          <w:sz w:val="32"/>
          <w:szCs w:val="32"/>
        </w:rPr>
        <w:t>4</w:t>
      </w:r>
      <w:r>
        <w:rPr>
          <w:rFonts w:hint="eastAsia" w:ascii="方正仿宋简体" w:eastAsia="方正仿宋简体"/>
          <w:b/>
          <w:bCs/>
          <w:sz w:val="32"/>
          <w:szCs w:val="32"/>
        </w:rPr>
        <w:t>.关于“</w:t>
      </w:r>
      <w:r>
        <w:rPr>
          <w:rFonts w:ascii="方正仿宋简体" w:eastAsia="方正仿宋简体"/>
          <w:b/>
          <w:bCs/>
          <w:sz w:val="32"/>
          <w:szCs w:val="32"/>
        </w:rPr>
        <w:t>学习贯彻习近平新时代中国特色社会主义思想不深入</w:t>
      </w:r>
      <w:r>
        <w:rPr>
          <w:rFonts w:hint="eastAsia" w:ascii="方正仿宋简体" w:eastAsia="方正仿宋简体"/>
          <w:b/>
          <w:bCs/>
          <w:sz w:val="32"/>
          <w:szCs w:val="32"/>
        </w:rPr>
        <w:t>”问题</w:t>
      </w:r>
      <w:r>
        <w:rPr>
          <w:rFonts w:ascii="方正仿宋简体" w:eastAsia="方正仿宋简体"/>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ascii="方正仿宋简体" w:eastAsia="方正仿宋简体"/>
          <w:sz w:val="32"/>
          <w:szCs w:val="32"/>
        </w:rPr>
        <w:t>没有结合医院实际制定切实可行的学习计划，学习未入心入脑，对党建常识不熟悉。学用脱节，党支部活动室悬挂的党建专栏里有的内容仍是“十八大”前的表述。“两学一做”学习教育安排次数较少，学习内容不丰富、不具体，未实现常态化、制度化。医院党组织成员没有落实理论学习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简体" w:eastAsia="方正仿宋简体"/>
          <w:sz w:val="32"/>
          <w:szCs w:val="32"/>
          <w:lang w:val="en-US" w:eastAsia="zh-CN"/>
        </w:rPr>
      </w:pPr>
      <w:r>
        <w:rPr>
          <w:rFonts w:hint="eastAsia" w:ascii="方正仿宋简体" w:eastAsia="方正仿宋简体"/>
          <w:sz w:val="32"/>
          <w:szCs w:val="32"/>
        </w:rPr>
        <w:t>（</w:t>
      </w:r>
      <w:r>
        <w:rPr>
          <w:rFonts w:ascii="方正仿宋简体" w:eastAsia="方正仿宋简体"/>
          <w:sz w:val="32"/>
          <w:szCs w:val="32"/>
        </w:rPr>
        <w:t>1</w:t>
      </w:r>
      <w:r>
        <w:rPr>
          <w:rFonts w:hint="eastAsia" w:ascii="方正仿宋简体" w:eastAsia="方正仿宋简体"/>
          <w:sz w:val="32"/>
          <w:szCs w:val="32"/>
        </w:rPr>
        <w:t>）进一步完善理论中心组学习制度，制定医院党委理论学习中心组学习计划，精心安排理论中心组集中学习活动，持续抓好集体学习和个人自学。</w:t>
      </w:r>
      <w:r>
        <w:rPr>
          <w:rFonts w:hint="eastAsia" w:ascii="方正仿宋简体" w:eastAsia="方正仿宋简体"/>
          <w:sz w:val="32"/>
          <w:szCs w:val="32"/>
          <w:lang w:val="en-US" w:eastAsia="zh-CN"/>
        </w:rPr>
        <w:t>2020年计划组织理论中心组学习12次，平均每月一次，截止目前已经集中学习2次，安排自学7次。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（2）围绕增强党员干部的责任感和主动性，有针对性地抓好全体党员学习培训，丰富理论学习形式，夯实理论基础，重视学习效果，达到常态化、制度化。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3）围绕习近平新时代中国特色社会主义思想和党的十九大、十九届二中、三中、四中全会精神，立足学懂弄通做实，坚持个人自学与集中学习相结合，坚持读原著、学原文、悟原理，推进学习成果转化，提升党员干部突破瓶颈、破解难题的能力。用党的最新理论武装头脑、指导实践、推动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仿宋简体" w:eastAsia="方正仿宋简体"/>
          <w:b/>
          <w:bCs/>
          <w:sz w:val="32"/>
          <w:szCs w:val="32"/>
        </w:rPr>
      </w:pPr>
      <w:r>
        <w:rPr>
          <w:rFonts w:ascii="方正仿宋简体" w:eastAsia="方正仿宋简体"/>
          <w:b/>
          <w:bCs/>
          <w:sz w:val="32"/>
          <w:szCs w:val="32"/>
        </w:rPr>
        <w:t>5</w:t>
      </w:r>
      <w:r>
        <w:rPr>
          <w:rFonts w:hint="eastAsia" w:ascii="方正仿宋简体" w:eastAsia="方正仿宋简体"/>
          <w:b/>
          <w:bCs/>
          <w:sz w:val="32"/>
          <w:szCs w:val="32"/>
        </w:rPr>
        <w:t>. 关于“</w:t>
      </w:r>
      <w:r>
        <w:rPr>
          <w:rFonts w:ascii="方正仿宋简体" w:eastAsia="方正仿宋简体"/>
          <w:b/>
          <w:bCs/>
          <w:sz w:val="32"/>
          <w:szCs w:val="32"/>
        </w:rPr>
        <w:t>对意识形态工作重视不够</w:t>
      </w:r>
      <w:r>
        <w:rPr>
          <w:rFonts w:hint="eastAsia" w:ascii="方正仿宋简体" w:eastAsia="方正仿宋简体"/>
          <w:b/>
          <w:bCs/>
          <w:sz w:val="32"/>
          <w:szCs w:val="32"/>
        </w:rPr>
        <w:t>”问题</w:t>
      </w:r>
      <w:r>
        <w:rPr>
          <w:rFonts w:ascii="方正仿宋简体" w:eastAsia="方正仿宋简体"/>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ascii="方正仿宋简体" w:eastAsia="方正仿宋简体"/>
          <w:sz w:val="32"/>
          <w:szCs w:val="32"/>
        </w:rPr>
        <w:t>党组织及主要负责人没有落实意识形态工作责任，没有对该项工作安排部署，没有发挥医院主阵地作用。学习强国覆盖面不广（约为60%），学习热情不高，个别工作人员学习积分只有几十分；医院“公众号”近三年基本没有反映思想政治建设方面的内容。没有建立健全宗教工作体制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（1）健全意识形态工作机制，着力提升意识形态工作重视程度，党委定期研究、定期向区委意识形态工作领导小组汇报，全面把握意识形态整体工作，贯彻落实意识形态工作责任制。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（2）把意识形态工作纳入年度工作要点、纳入重要议事日程、纳入党建工作责任制、纳入领导班子、领导干部目标管理和民主生活会、述职报告内容。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（3）医院</w:t>
      </w:r>
      <w:r>
        <w:rPr>
          <w:rFonts w:ascii="方正仿宋简体" w:eastAsia="方正仿宋简体"/>
          <w:sz w:val="32"/>
          <w:szCs w:val="32"/>
        </w:rPr>
        <w:t xml:space="preserve"> “公众号”</w:t>
      </w:r>
      <w:r>
        <w:rPr>
          <w:rFonts w:hint="eastAsia" w:ascii="方正仿宋简体" w:eastAsia="方正仿宋简体"/>
          <w:sz w:val="32"/>
          <w:szCs w:val="32"/>
        </w:rPr>
        <w:t>增加</w:t>
      </w:r>
      <w:r>
        <w:rPr>
          <w:rFonts w:ascii="方正仿宋简体" w:eastAsia="方正仿宋简体"/>
          <w:sz w:val="32"/>
          <w:szCs w:val="32"/>
        </w:rPr>
        <w:t>思想政治建设方面的内容</w:t>
      </w:r>
      <w:r>
        <w:rPr>
          <w:rFonts w:hint="eastAsia" w:ascii="方正仿宋简体" w:eastAsia="方正仿宋简体"/>
          <w:sz w:val="32"/>
          <w:szCs w:val="32"/>
        </w:rPr>
        <w:t>，用好“学习强国”等教育平台</w:t>
      </w:r>
      <w:r>
        <w:rPr>
          <w:rFonts w:ascii="方正仿宋简体" w:eastAsia="方正仿宋简体"/>
          <w:sz w:val="32"/>
          <w:szCs w:val="32"/>
        </w:rPr>
        <w:t>，</w:t>
      </w:r>
      <w:r>
        <w:rPr>
          <w:rFonts w:hint="eastAsia" w:ascii="方正仿宋简体" w:eastAsia="方正仿宋简体"/>
          <w:sz w:val="32"/>
          <w:szCs w:val="32"/>
        </w:rPr>
        <w:t>激发</w:t>
      </w:r>
      <w:r>
        <w:rPr>
          <w:rFonts w:ascii="方正仿宋简体" w:eastAsia="方正仿宋简体"/>
          <w:sz w:val="32"/>
          <w:szCs w:val="32"/>
        </w:rPr>
        <w:t>学习热情</w:t>
      </w:r>
      <w:r>
        <w:rPr>
          <w:rFonts w:hint="eastAsia" w:ascii="方正仿宋简体" w:eastAsia="方正仿宋简体"/>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（4）加强对宗教工作的领导。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（5）抓好意识形态舆论引导工作，旗帜鲜明针对重点部位和薄弱环节开展监管，引导全院党员干部明辨是非、澄清认识。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楷体简体" w:eastAsia="方正楷体简体"/>
          <w:b/>
          <w:bCs/>
          <w:sz w:val="32"/>
          <w:szCs w:val="32"/>
        </w:rPr>
      </w:pPr>
      <w:r>
        <w:rPr>
          <w:rFonts w:ascii="方正楷体简体" w:eastAsia="方正楷体简体"/>
          <w:b/>
          <w:bCs/>
          <w:sz w:val="32"/>
          <w:szCs w:val="32"/>
        </w:rPr>
        <w:t>（</w:t>
      </w:r>
      <w:r>
        <w:rPr>
          <w:rFonts w:hint="eastAsia" w:ascii="方正楷体简体" w:eastAsia="方正楷体简体"/>
          <w:b/>
          <w:bCs/>
          <w:sz w:val="32"/>
          <w:szCs w:val="32"/>
        </w:rPr>
        <w:t>三</w:t>
      </w:r>
      <w:r>
        <w:rPr>
          <w:rFonts w:ascii="方正楷体简体" w:eastAsia="方正楷体简体"/>
          <w:b/>
          <w:bCs/>
          <w:sz w:val="32"/>
          <w:szCs w:val="32"/>
        </w:rPr>
        <w:t>）关于党的组织建设方面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仿宋简体" w:eastAsia="方正仿宋简体"/>
          <w:b/>
          <w:bCs/>
          <w:sz w:val="32"/>
          <w:szCs w:val="32"/>
        </w:rPr>
      </w:pPr>
      <w:r>
        <w:rPr>
          <w:rFonts w:ascii="方正仿宋简体" w:eastAsia="方正仿宋简体"/>
          <w:b/>
          <w:bCs/>
          <w:sz w:val="32"/>
          <w:szCs w:val="32"/>
        </w:rPr>
        <w:t>6.</w:t>
      </w:r>
      <w:r>
        <w:rPr>
          <w:rFonts w:hint="eastAsia" w:ascii="方正仿宋简体" w:eastAsia="方正仿宋简体"/>
          <w:b/>
          <w:bCs/>
          <w:sz w:val="32"/>
          <w:szCs w:val="32"/>
        </w:rPr>
        <w:t>关于“</w:t>
      </w:r>
      <w:r>
        <w:rPr>
          <w:rFonts w:ascii="方正仿宋简体" w:eastAsia="方正仿宋简体"/>
          <w:b/>
          <w:bCs/>
          <w:sz w:val="32"/>
          <w:szCs w:val="32"/>
        </w:rPr>
        <w:t>落实中央和省市委《关于加强公立医院党的建设工作的实施意见》没有到位</w:t>
      </w:r>
      <w:r>
        <w:rPr>
          <w:rFonts w:hint="eastAsia" w:ascii="方正仿宋简体" w:eastAsia="方正仿宋简体"/>
          <w:b/>
          <w:bCs/>
          <w:sz w:val="32"/>
          <w:szCs w:val="32"/>
        </w:rPr>
        <w:t>”问题</w:t>
      </w:r>
      <w:r>
        <w:rPr>
          <w:rFonts w:ascii="方正仿宋简体" w:eastAsia="方正仿宋简体"/>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ascii="方正仿宋简体" w:eastAsia="方正仿宋简体"/>
          <w:sz w:val="32"/>
          <w:szCs w:val="32"/>
        </w:rPr>
        <w:t>区直机关党工委批复了区医院党委，区直机关工委批复的区医院党委未运行，没有党委工作部门，没有专职党务工作人员。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（1）严格落实中央和省市委《关于加强公立医院党的建设的实施意见》，</w:t>
      </w:r>
      <w:r>
        <w:rPr>
          <w:rFonts w:ascii="方正仿宋简体" w:eastAsia="方正仿宋简体"/>
          <w:sz w:val="32"/>
          <w:szCs w:val="32"/>
        </w:rPr>
        <w:t>全面加强</w:t>
      </w:r>
      <w:r>
        <w:rPr>
          <w:rFonts w:hint="eastAsia" w:ascii="方正仿宋简体" w:eastAsia="方正仿宋简体"/>
          <w:sz w:val="32"/>
          <w:szCs w:val="32"/>
        </w:rPr>
        <w:t>医院</w:t>
      </w:r>
      <w:r>
        <w:rPr>
          <w:rFonts w:ascii="方正仿宋简体" w:eastAsia="方正仿宋简体"/>
          <w:sz w:val="32"/>
          <w:szCs w:val="32"/>
        </w:rPr>
        <w:t>党</w:t>
      </w:r>
      <w:r>
        <w:rPr>
          <w:rFonts w:hint="eastAsia" w:ascii="方正仿宋简体" w:eastAsia="方正仿宋简体"/>
          <w:sz w:val="32"/>
          <w:szCs w:val="32"/>
        </w:rPr>
        <w:t>的</w:t>
      </w:r>
      <w:r>
        <w:rPr>
          <w:rFonts w:ascii="方正仿宋简体" w:eastAsia="方正仿宋简体"/>
          <w:sz w:val="32"/>
          <w:szCs w:val="32"/>
        </w:rPr>
        <w:t>建</w:t>
      </w:r>
      <w:r>
        <w:rPr>
          <w:rFonts w:hint="eastAsia" w:ascii="方正仿宋简体" w:eastAsia="方正仿宋简体"/>
          <w:sz w:val="32"/>
          <w:szCs w:val="32"/>
        </w:rPr>
        <w:t>设，提高党建水平，充分发挥公立医院党委的领导作用。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2）加快推动完成“党建入章”工作。将党组织的设置形式、职责权限和党务工作机构、经费保障等要求制度化、具体化，明确院级党委在医院决策、执行、监督等环节的领导核心地位，把党的领导深度融入医院治理各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3）加快推动健全完善决策议事规则。明确赋予院党委九项领导权，“三重一大”事项等涉及医院改革发展的重大问题，都必须经过院级党委决策，重要行政、业务工作先由院长办公会讨论通过，再由院级党委研究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（4）实行党委领导下的院长负责制，在作出重大决策前，要充分沟通、协商。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5）加强和完善党建工作领导体制和工作机制，合理设置医院党建工作机构，配齐配强党建工作力量，针对医院的实际，向区委区政府、卫生行政部门和人事部门申请政策支持，统筹增加党建人员、经费投入，提高党建工作人员的待遇，发现、引进专业人才，内挖外引，多措并举，锻造一支数量足、素质高的党建队伍，以党的先进思想，激发工作热情，锻造堪当重任的中坚力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6）抓好思想政治工作和医德医风建设，不断推进党建与业务工作相互融合。党组织发挥教育党员、管理党员、监督党员的作用，紧密联系医疗卫生领域重要岗位和关键环节，教育引导党员干部、医务人员、广大职工牢固树立法治意识和规矩意识，养成依法办事、遵纪守法的习惯。</w:t>
      </w:r>
    </w:p>
    <w:p>
      <w:pPr>
        <w:spacing w:line="600" w:lineRule="exact"/>
        <w:ind w:firstLine="643" w:firstLineChars="200"/>
        <w:rPr>
          <w:rFonts w:ascii="方正仿宋简体" w:eastAsia="方正仿宋简体"/>
          <w:b/>
          <w:bCs/>
          <w:sz w:val="32"/>
          <w:szCs w:val="32"/>
        </w:rPr>
      </w:pPr>
      <w:r>
        <w:rPr>
          <w:rFonts w:ascii="方正仿宋简体" w:eastAsia="方正仿宋简体"/>
          <w:b/>
          <w:bCs/>
          <w:sz w:val="32"/>
          <w:szCs w:val="32"/>
          <w:highlight w:val="none"/>
        </w:rPr>
        <w:t>7.</w:t>
      </w:r>
      <w:r>
        <w:rPr>
          <w:rFonts w:hint="eastAsia" w:ascii="方正仿宋简体" w:eastAsia="方正仿宋简体"/>
          <w:b/>
          <w:bCs/>
          <w:sz w:val="32"/>
          <w:szCs w:val="32"/>
        </w:rPr>
        <w:t>关于“</w:t>
      </w:r>
      <w:r>
        <w:rPr>
          <w:rFonts w:ascii="方正仿宋简体" w:eastAsia="方正仿宋简体"/>
          <w:b/>
          <w:bCs/>
          <w:sz w:val="32"/>
          <w:szCs w:val="32"/>
        </w:rPr>
        <w:t>高层次人才较少</w:t>
      </w:r>
      <w:r>
        <w:rPr>
          <w:rFonts w:hint="eastAsia" w:ascii="方正仿宋简体" w:eastAsia="方正仿宋简体"/>
          <w:b/>
          <w:bCs/>
          <w:sz w:val="32"/>
          <w:szCs w:val="32"/>
        </w:rPr>
        <w:t>”问题</w:t>
      </w:r>
      <w:r>
        <w:rPr>
          <w:rFonts w:ascii="方正仿宋简体" w:eastAsia="方正仿宋简体"/>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ascii="方正仿宋简体" w:eastAsia="方正仿宋简体"/>
          <w:sz w:val="32"/>
          <w:szCs w:val="32"/>
        </w:rPr>
        <w:t>目前，医院研究生以上学历人员14人，占医院总人数的2%；高职以上人员73人，占医院总人数的13%。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（1）培养高素质的专业技术人才，按照医学科技人才成长的内在规律，科学制定人才培养对策，</w:t>
      </w:r>
      <w:r>
        <w:rPr>
          <w:rFonts w:hint="eastAsia" w:ascii="方正仿宋简体" w:eastAsia="方正仿宋简体"/>
          <w:sz w:val="32"/>
          <w:szCs w:val="32"/>
          <w:lang w:val="en-US" w:eastAsia="zh-CN"/>
        </w:rPr>
        <w:t>鼓励并创造条件安排医护外出进修学习，积极开展院内学习培训，</w:t>
      </w:r>
      <w:r>
        <w:rPr>
          <w:rFonts w:hint="eastAsia" w:ascii="方正仿宋简体" w:eastAsia="方正仿宋简体"/>
          <w:sz w:val="32"/>
          <w:szCs w:val="32"/>
        </w:rPr>
        <w:t>努力营造人才成长的良好环境。</w:t>
      </w:r>
      <w:r>
        <w:rPr>
          <w:rFonts w:hint="eastAsia" w:ascii="方正仿宋简体" w:eastAsia="方正仿宋简体"/>
          <w:sz w:val="32"/>
          <w:szCs w:val="32"/>
          <w:lang w:val="en-US" w:eastAsia="zh-CN"/>
        </w:rPr>
        <w:t>借助京津冀协同发展之势，加强同北京、天津等地三甲医院的联系，外派医护人员去学习，同时聘请专家来院坐诊、手术、讲座，充分利用远程会诊中心，加强业务指导，带动医疗技术水平提高。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eastAsia="方正仿宋简体"/>
          <w:sz w:val="32"/>
          <w:szCs w:val="32"/>
        </w:rPr>
      </w:pPr>
      <w:r>
        <w:rPr>
          <w:rFonts w:hint="eastAsia" w:ascii="方正仿宋简体" w:eastAsia="方正仿宋简体"/>
          <w:sz w:val="32"/>
          <w:szCs w:val="32"/>
        </w:rPr>
        <w:t>（2）调动和凝聚一切积极因素，努力探索现代化的人力资源管理模式，把专业技术人才的积极性、创造性调动和凝聚起来，实现人才团队的优化组合，提升医院的核心竞争力，为医院的长远发展注入强大生命力。立足医院的可持续发展，引进、用好、留住更多高层次人才</w:t>
      </w:r>
      <w:r>
        <w:rPr>
          <w:rFonts w:hint="eastAsia" w:ascii="方正仿宋简体" w:eastAsia="方正仿宋简体"/>
          <w:sz w:val="32"/>
          <w:szCs w:val="32"/>
          <w:lang w:eastAsia="zh-CN"/>
        </w:rPr>
        <w:t>。</w:t>
      </w:r>
      <w:r>
        <w:rPr>
          <w:rFonts w:hint="eastAsia" w:ascii="方正仿宋简体" w:eastAsia="方正仿宋简体"/>
          <w:sz w:val="32"/>
          <w:szCs w:val="32"/>
        </w:rPr>
        <w:t>依据《唐山市曹妃甸区加强高层次人才队伍建设的若干政策规定（试行）》（唐曹字【2015】16号），为进一步深化“看得准、治得好、愿意来、留得住”大讨论活动内涵，在全院营造良好的聚才、引才、留才政策环境，全面提升医院医疗水平，为曹妃甸区高质量发展提供优质医疗保障，按照《唐山市曹妃甸区特聘专家引进管理办法（试行）》，使人才引进更加科学化、规范化、制度化，根据</w:t>
      </w:r>
      <w:r>
        <w:rPr>
          <w:rFonts w:hint="eastAsia" w:ascii="方正仿宋简体" w:eastAsia="方正仿宋简体"/>
          <w:sz w:val="32"/>
          <w:szCs w:val="32"/>
          <w:lang w:val="en-US" w:eastAsia="zh-CN"/>
        </w:rPr>
        <w:t>医</w:t>
      </w:r>
      <w:r>
        <w:rPr>
          <w:rFonts w:hint="eastAsia" w:ascii="方正仿宋简体" w:eastAsia="方正仿宋简体"/>
          <w:sz w:val="32"/>
          <w:szCs w:val="32"/>
        </w:rPr>
        <w:t>院发展目标和实际情况，</w:t>
      </w:r>
      <w:r>
        <w:rPr>
          <w:rFonts w:hint="eastAsia" w:ascii="方正仿宋简体" w:eastAsia="方正仿宋简体"/>
          <w:sz w:val="32"/>
          <w:szCs w:val="32"/>
          <w:lang w:val="en-US" w:eastAsia="zh-CN"/>
        </w:rPr>
        <w:t>制发《引进高层次人才管理办法（试行）》</w:t>
      </w:r>
      <w:r>
        <w:rPr>
          <w:rFonts w:hint="eastAsia" w:ascii="方正仿宋简体" w:eastAsia="方正仿宋简体"/>
          <w:sz w:val="32"/>
          <w:szCs w:val="32"/>
        </w:rPr>
        <w:t>。坚持岗位急需、技术拔尖、德才兼备、区域知名、群众认可、公开透明、注重实效的原则</w:t>
      </w:r>
      <w:r>
        <w:rPr>
          <w:rFonts w:hint="eastAsia" w:ascii="方正仿宋简体" w:eastAsia="方正仿宋简体"/>
          <w:sz w:val="32"/>
          <w:szCs w:val="32"/>
          <w:lang w:val="en-US" w:eastAsia="zh-CN"/>
        </w:rPr>
        <w:t>做好</w:t>
      </w:r>
      <w:r>
        <w:rPr>
          <w:rFonts w:hint="eastAsia" w:ascii="方正仿宋简体" w:eastAsia="方正仿宋简体"/>
          <w:sz w:val="32"/>
          <w:szCs w:val="32"/>
        </w:rPr>
        <w:t>人才引进工作。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仿宋简体" w:eastAsia="方正仿宋简体"/>
          <w:b/>
          <w:bCs/>
          <w:sz w:val="32"/>
          <w:szCs w:val="32"/>
        </w:rPr>
      </w:pPr>
      <w:r>
        <w:rPr>
          <w:rFonts w:hint="eastAsia" w:ascii="方正仿宋简体" w:eastAsia="方正仿宋简体"/>
          <w:b/>
          <w:bCs/>
          <w:sz w:val="32"/>
          <w:szCs w:val="32"/>
          <w:lang w:val="en-US" w:eastAsia="zh-CN"/>
        </w:rPr>
        <w:t>8</w:t>
      </w:r>
      <w:r>
        <w:rPr>
          <w:rFonts w:ascii="方正仿宋简体" w:eastAsia="方正仿宋简体"/>
          <w:b/>
          <w:bCs/>
          <w:sz w:val="32"/>
          <w:szCs w:val="32"/>
        </w:rPr>
        <w:t xml:space="preserve">. </w:t>
      </w:r>
      <w:r>
        <w:rPr>
          <w:rFonts w:hint="eastAsia" w:ascii="方正仿宋简体" w:eastAsia="方正仿宋简体"/>
          <w:b/>
          <w:bCs/>
          <w:sz w:val="32"/>
          <w:szCs w:val="32"/>
        </w:rPr>
        <w:t>关于“</w:t>
      </w:r>
      <w:r>
        <w:rPr>
          <w:rFonts w:ascii="方正仿宋简体" w:eastAsia="方正仿宋简体"/>
          <w:b/>
          <w:bCs/>
          <w:sz w:val="32"/>
          <w:szCs w:val="32"/>
        </w:rPr>
        <w:t>基层党组织建设需要加强</w:t>
      </w:r>
      <w:r>
        <w:rPr>
          <w:rFonts w:hint="eastAsia" w:ascii="方正仿宋简体" w:eastAsia="方正仿宋简体"/>
          <w:b/>
          <w:bCs/>
          <w:sz w:val="32"/>
          <w:szCs w:val="32"/>
        </w:rPr>
        <w:t>”问题</w:t>
      </w:r>
      <w:r>
        <w:rPr>
          <w:rFonts w:ascii="方正仿宋简体" w:eastAsia="方正仿宋简体"/>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ascii="方正仿宋简体" w:eastAsia="方正仿宋简体"/>
          <w:sz w:val="32"/>
          <w:szCs w:val="32"/>
        </w:rPr>
        <w:t>未认真落实党建工作责任制，2017年度、2018年度没有对党建工作进行认真总结，2019年上半年医院工作总结党建内容极少且空泛笼统。从班子成员述学述职述廉报告看，抓党建缺乏创新和具体的方式方法。党总支记录本和党支部记录本的内容重叠，以党总支活动代替党支部活动。落实“三会一课”制度不到位，2019年7月没有支委会记录，未划分党小组（无法落实党小组会议制度），仅有一份党课课件，以观看影像资料代替党课。党组织活动不经常，未就建党98周年开展纪念活动，没有走访慰问老党员。发展党员缺少公认度测评环节。接转组织关系不及时，4名党员组织关系在农场，有的长达5年以上。没有进行民主评议党员，未研究党员的评先评优。没有从本单位实际出发，建立完善党建制度。未就党建带群建进行安排部署，工会活动较少，妇、团组织基本上未开展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（1）进一步加强基层党组织建设，严格落实党建工作责任制，推进党组织和党的工作全覆盖。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（2）落实好</w:t>
      </w:r>
      <w:r>
        <w:rPr>
          <w:rFonts w:ascii="方正仿宋简体" w:eastAsia="方正仿宋简体"/>
          <w:sz w:val="32"/>
          <w:szCs w:val="32"/>
        </w:rPr>
        <w:t>“</w:t>
      </w:r>
      <w:r>
        <w:rPr>
          <w:rFonts w:hint="eastAsia" w:ascii="方正仿宋简体" w:eastAsia="方正仿宋简体"/>
          <w:sz w:val="32"/>
          <w:szCs w:val="32"/>
        </w:rPr>
        <w:t>三会一课</w:t>
      </w:r>
      <w:r>
        <w:rPr>
          <w:rFonts w:ascii="方正仿宋简体" w:eastAsia="方正仿宋简体"/>
          <w:sz w:val="32"/>
          <w:szCs w:val="32"/>
        </w:rPr>
        <w:t>”</w:t>
      </w:r>
      <w:r>
        <w:rPr>
          <w:rFonts w:hint="eastAsia" w:ascii="方正仿宋简体" w:eastAsia="方正仿宋简体"/>
          <w:sz w:val="32"/>
          <w:szCs w:val="32"/>
        </w:rPr>
        <w:t>、 坚持党员过“政治生日”，开展主题党日活动，丰富活动内容，营造良好党建氛围，切实增强医院党支部的组织力和政治功能。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（3）加强党支部建设，选优配强党支部书记，充分发挥党支部的政治核心作用，把党支部建设成为坚强战斗堡垒。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4）充分发挥各党支部委员会的作用，每月召开支部委员会会议，讨论内容含括党支部工作计划、总结，重要活动安排部署，学习党建知识和时事政策，贯彻执行上级党组织指示和决定，支部班子自身建设和党员的管理教育，党员发展等内容，做好会议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（5）规范民主评议，严格按照个人自评、党员互评、民主测评、总结点评的步骤开展组织评定，不敷衍了事、不弄虚作假，注重评定效果。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简体" w:eastAsia="方正仿宋简体"/>
          <w:sz w:val="32"/>
          <w:szCs w:val="32"/>
          <w:lang w:val="en-US" w:eastAsia="zh-CN"/>
        </w:rPr>
      </w:pPr>
      <w:r>
        <w:rPr>
          <w:rFonts w:hint="eastAsia" w:ascii="方正仿宋简体" w:eastAsia="方正仿宋简体"/>
          <w:sz w:val="32"/>
          <w:szCs w:val="32"/>
        </w:rPr>
        <w:t>（6）按照相关要求，在特殊节日走访慰问老党员。</w:t>
      </w:r>
      <w:r>
        <w:rPr>
          <w:rFonts w:hint="eastAsia" w:ascii="方正仿宋简体" w:eastAsia="方正仿宋简体"/>
          <w:sz w:val="32"/>
          <w:szCs w:val="32"/>
          <w:lang w:val="en-US" w:eastAsia="zh-CN"/>
        </w:rPr>
        <w:t>计划2020年中秋节前夕走访慰问离退休党员、干部。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eastAsia="方正仿宋简体"/>
          <w:sz w:val="32"/>
          <w:szCs w:val="32"/>
        </w:rPr>
      </w:pPr>
      <w:r>
        <w:rPr>
          <w:rFonts w:hint="eastAsia" w:ascii="方正仿宋简体" w:eastAsia="方正仿宋简体"/>
          <w:sz w:val="32"/>
          <w:szCs w:val="32"/>
        </w:rPr>
        <w:t>（7）及时接转党员组织关系，完善党员队伍建设。</w:t>
      </w:r>
      <w:r>
        <w:rPr>
          <w:rFonts w:ascii="方正仿宋简体" w:eastAsia="方正仿宋简体"/>
          <w:sz w:val="32"/>
          <w:szCs w:val="32"/>
        </w:rPr>
        <w:t>4</w:t>
      </w:r>
      <w:r>
        <w:rPr>
          <w:rFonts w:hint="eastAsia" w:ascii="方正仿宋简体" w:eastAsia="方正仿宋简体"/>
          <w:sz w:val="32"/>
          <w:szCs w:val="32"/>
        </w:rPr>
        <w:t>名党员（张宏彩、丁连宏、李洋、朱璐）组织关系分别转入我院外科支部1人、门诊支部3人，党费均按时足额缴纳。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简体" w:eastAsia="方正仿宋简体"/>
          <w:sz w:val="32"/>
          <w:szCs w:val="32"/>
          <w:lang w:val="en-US" w:eastAsia="zh-CN"/>
        </w:rPr>
      </w:pPr>
      <w:r>
        <w:rPr>
          <w:rFonts w:hint="eastAsia" w:ascii="方正仿宋简体" w:eastAsia="方正仿宋简体"/>
          <w:sz w:val="32"/>
          <w:szCs w:val="32"/>
        </w:rPr>
        <w:t>（8）加强党建带群建工作，在院党委的统一领导下，医院工会、团委、妇联等积极组织开展活动。</w:t>
      </w:r>
      <w:r>
        <w:rPr>
          <w:rFonts w:hint="eastAsia" w:ascii="方正仿宋简体" w:eastAsia="方正仿宋简体"/>
          <w:sz w:val="32"/>
          <w:szCs w:val="32"/>
          <w:lang w:val="en-US" w:eastAsia="zh-CN"/>
        </w:rPr>
        <w:t>2020年1月新冠疫情爆发，院党委</w:t>
      </w:r>
      <w:r>
        <w:rPr>
          <w:rFonts w:hint="eastAsia" w:ascii="方正仿宋简体" w:eastAsia="方正仿宋简体"/>
          <w:sz w:val="32"/>
          <w:szCs w:val="32"/>
        </w:rPr>
        <w:t>及时建立了感染科临时党组织，开展“我是党员我带头、阻击疫情当先锋”活动</w:t>
      </w:r>
      <w:r>
        <w:rPr>
          <w:rFonts w:hint="eastAsia" w:ascii="方正仿宋简体" w:eastAsia="方正仿宋简体"/>
          <w:sz w:val="32"/>
          <w:szCs w:val="32"/>
          <w:lang w:eastAsia="zh-CN"/>
        </w:rPr>
        <w:t>，</w:t>
      </w:r>
      <w:r>
        <w:rPr>
          <w:rFonts w:hint="eastAsia" w:ascii="方正仿宋简体" w:eastAsia="方正仿宋简体"/>
          <w:sz w:val="32"/>
          <w:szCs w:val="32"/>
        </w:rPr>
        <w:t>全院82名在职党员全部提交“请战书”，积极投身疫情防控工作。</w:t>
      </w:r>
      <w:r>
        <w:rPr>
          <w:rFonts w:hint="eastAsia" w:ascii="方正仿宋简体" w:eastAsia="方正仿宋简体"/>
          <w:sz w:val="32"/>
          <w:szCs w:val="32"/>
          <w:lang w:val="en-US" w:eastAsia="zh-CN"/>
        </w:rPr>
        <w:t>院工会、团委在院党委的带领下，定期组织慰问疫情防控一线医护人员和援鄂、援唐医护人员家属，做好后勤保障工作。院团委积极响应团区委号召，组织广大团员投身疫情防控工作一线，获得“第四届唐山市最美青年（集体）”荣誉称号。院妇联组织开展2020年度“三八节”知识竞赛，积极参加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楷体简体" w:eastAsia="方正楷体简体"/>
          <w:b/>
          <w:bCs/>
          <w:sz w:val="32"/>
          <w:szCs w:val="32"/>
        </w:rPr>
      </w:pPr>
      <w:r>
        <w:rPr>
          <w:rFonts w:hint="eastAsia" w:ascii="方正楷体简体" w:eastAsia="方正楷体简体"/>
          <w:b/>
          <w:bCs/>
          <w:sz w:val="32"/>
          <w:szCs w:val="32"/>
        </w:rPr>
        <w:t>（四）</w:t>
      </w:r>
      <w:r>
        <w:rPr>
          <w:rFonts w:ascii="方正楷体简体" w:eastAsia="方正楷体简体"/>
          <w:b/>
          <w:bCs/>
          <w:sz w:val="32"/>
          <w:szCs w:val="32"/>
        </w:rPr>
        <w:t>关于党的作风建设方面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仿宋简体" w:eastAsia="方正仿宋简体"/>
          <w:b/>
          <w:bCs/>
          <w:sz w:val="32"/>
          <w:szCs w:val="32"/>
        </w:rPr>
      </w:pPr>
      <w:r>
        <w:rPr>
          <w:rFonts w:hint="eastAsia" w:ascii="方正仿宋简体" w:eastAsia="方正仿宋简体"/>
          <w:b/>
          <w:bCs/>
          <w:sz w:val="32"/>
          <w:szCs w:val="32"/>
          <w:lang w:val="en-US" w:eastAsia="zh-CN"/>
        </w:rPr>
        <w:t>9</w:t>
      </w:r>
      <w:r>
        <w:rPr>
          <w:rFonts w:ascii="方正仿宋简体" w:eastAsia="方正仿宋简体"/>
          <w:b/>
          <w:bCs/>
          <w:sz w:val="32"/>
          <w:szCs w:val="32"/>
        </w:rPr>
        <w:t>.</w:t>
      </w:r>
      <w:r>
        <w:rPr>
          <w:rFonts w:hint="eastAsia" w:ascii="方正仿宋简体" w:eastAsia="方正仿宋简体"/>
          <w:b/>
          <w:bCs/>
          <w:sz w:val="32"/>
          <w:szCs w:val="32"/>
        </w:rPr>
        <w:t>关于“</w:t>
      </w:r>
      <w:r>
        <w:rPr>
          <w:rFonts w:ascii="方正仿宋简体" w:eastAsia="方正仿宋简体"/>
          <w:b/>
          <w:bCs/>
          <w:sz w:val="32"/>
          <w:szCs w:val="32"/>
        </w:rPr>
        <w:t>落实中央八项规定精神不坚决</w:t>
      </w:r>
      <w:r>
        <w:rPr>
          <w:rFonts w:hint="eastAsia" w:ascii="方正仿宋简体" w:eastAsia="方正仿宋简体"/>
          <w:b/>
          <w:bCs/>
          <w:sz w:val="32"/>
          <w:szCs w:val="32"/>
        </w:rPr>
        <w:t>”问题</w:t>
      </w:r>
      <w:r>
        <w:rPr>
          <w:rFonts w:ascii="方正仿宋简体" w:eastAsia="方正仿宋简体"/>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ascii="方正仿宋简体" w:eastAsia="方正仿宋简体"/>
          <w:sz w:val="32"/>
          <w:szCs w:val="32"/>
        </w:rPr>
        <w:t>落实个人重大事项报告制度不到位，近两年仅有两人报告婚丧嫁娶事宜。主管科室对办公用房标准不明，监督检查不力，党政办、医患办、财务科、医教科、护理部等办公用房超标；取消公务用车后，有时用救护车办公务；公务接待审批手续不全，有超标准、陪餐超人数问题，所附菜单不是原始票据。2019年前公务接待问题更为突出，没有来函、院长审批、菜单、陪餐人员名单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1）高标准执行中央八项规定及实施细则精神和省、市、区有关办法，坚持把纪律和规矩挺在前面，注重抓小抓早。对违反八项规定精神的行为进行查处整改，责令有关当事人该说明情况的据实作出说明，该退还的立即退还，该追究责任的严肃问责，对违规违纪行为进行严肃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简体" w:eastAsia="方正仿宋简体"/>
          <w:sz w:val="32"/>
          <w:szCs w:val="32"/>
          <w:highlight w:val="none"/>
          <w:lang w:val="en-US" w:eastAsia="zh-CN"/>
        </w:rPr>
      </w:pPr>
      <w:r>
        <w:rPr>
          <w:rFonts w:hint="eastAsia" w:ascii="方正仿宋简体" w:eastAsia="方正仿宋简体"/>
          <w:sz w:val="32"/>
          <w:szCs w:val="32"/>
          <w:highlight w:val="none"/>
        </w:rPr>
        <w:t>（2）规范办公用房、公务接待，落实婚丧喜庆事宜报备制度。进一步加强“三公”经费管理，严格报销审批，按照厉行勤俭节约、防止铺张浪费</w:t>
      </w: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lang w:val="en-US" w:eastAsia="zh-CN"/>
        </w:rPr>
        <w:t>2020年2月制发《唐山市曹妃甸区医院公务接待管理实施细则》，</w:t>
      </w:r>
      <w:r>
        <w:rPr>
          <w:rFonts w:hint="eastAsia" w:ascii="方正仿宋简体" w:eastAsia="方正仿宋简体"/>
          <w:sz w:val="32"/>
          <w:szCs w:val="32"/>
          <w:highlight w:val="none"/>
        </w:rPr>
        <w:t>规范公务接待制度，严格招待程序，加强管理，严格控制支出，严禁铺张浪费。</w:t>
      </w:r>
      <w:r>
        <w:rPr>
          <w:rFonts w:hint="eastAsia" w:ascii="方正仿宋简体" w:eastAsia="方正仿宋简体"/>
          <w:sz w:val="32"/>
          <w:szCs w:val="32"/>
          <w:highlight w:val="none"/>
          <w:lang w:val="en-US" w:eastAsia="zh-CN"/>
        </w:rPr>
        <w:t>2020年4月完善干部职工重大事项报备制度，下发通知，做好婚丧事宜备案。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仿宋简体" w:eastAsia="方正仿宋简体"/>
          <w:b/>
          <w:bCs/>
          <w:sz w:val="32"/>
          <w:szCs w:val="32"/>
        </w:rPr>
      </w:pPr>
      <w:r>
        <w:rPr>
          <w:rFonts w:ascii="方正仿宋简体" w:eastAsia="方正仿宋简体"/>
          <w:b/>
          <w:bCs/>
          <w:sz w:val="32"/>
          <w:szCs w:val="32"/>
        </w:rPr>
        <w:t>1</w:t>
      </w:r>
      <w:r>
        <w:rPr>
          <w:rFonts w:hint="eastAsia" w:ascii="方正仿宋简体" w:eastAsia="方正仿宋简体"/>
          <w:b/>
          <w:bCs/>
          <w:sz w:val="32"/>
          <w:szCs w:val="32"/>
          <w:lang w:val="en-US" w:eastAsia="zh-CN"/>
        </w:rPr>
        <w:t>0</w:t>
      </w:r>
      <w:r>
        <w:rPr>
          <w:rFonts w:ascii="方正仿宋简体" w:eastAsia="方正仿宋简体"/>
          <w:b/>
          <w:bCs/>
          <w:sz w:val="32"/>
          <w:szCs w:val="32"/>
        </w:rPr>
        <w:t>.</w:t>
      </w:r>
      <w:r>
        <w:rPr>
          <w:rFonts w:hint="eastAsia" w:ascii="方正仿宋简体" w:eastAsia="方正仿宋简体"/>
          <w:b/>
          <w:bCs/>
          <w:sz w:val="32"/>
          <w:szCs w:val="32"/>
        </w:rPr>
        <w:t>关于“</w:t>
      </w:r>
      <w:r>
        <w:rPr>
          <w:rFonts w:ascii="方正仿宋简体" w:eastAsia="方正仿宋简体"/>
          <w:b/>
          <w:bCs/>
          <w:sz w:val="32"/>
          <w:szCs w:val="32"/>
        </w:rPr>
        <w:t>整治形式主义不力</w:t>
      </w:r>
      <w:r>
        <w:rPr>
          <w:rFonts w:hint="eastAsia" w:ascii="方正仿宋简体" w:eastAsia="方正仿宋简体"/>
          <w:b/>
          <w:bCs/>
          <w:sz w:val="32"/>
          <w:szCs w:val="32"/>
        </w:rPr>
        <w:t>”问题</w:t>
      </w:r>
      <w:r>
        <w:rPr>
          <w:rFonts w:ascii="方正仿宋简体" w:eastAsia="方正仿宋简体"/>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ascii="方正仿宋简体" w:eastAsia="方正仿宋简体"/>
          <w:sz w:val="32"/>
          <w:szCs w:val="32"/>
        </w:rPr>
        <w:t>民主生活会参会人员提的批评意见，近三年完全一样。2017年度与2018年度的党风廉政建设报告内容雷同。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整改措施：</w:t>
      </w:r>
    </w:p>
    <w:p>
      <w:pPr>
        <w:pStyle w:val="6"/>
        <w:ind w:firstLine="640" w:firstLineChars="200"/>
        <w:jc w:val="both"/>
        <w:rPr>
          <w:rFonts w:ascii="方正仿宋简体" w:eastAsia="方正仿宋简体"/>
          <w:sz w:val="32"/>
          <w:szCs w:val="32"/>
        </w:rPr>
      </w:pPr>
      <w:r>
        <w:rPr>
          <w:rFonts w:hint="eastAsia" w:ascii="方正仿宋简体" w:eastAsia="方正仿宋简体"/>
          <w:sz w:val="32"/>
          <w:szCs w:val="32"/>
        </w:rPr>
        <w:t>严格民主生活会、组织生活会、民主评议党员等组织生活制度，认真开展批评与自我批评，不走过场，让“红红脸、出出汗”成为工作常态。</w:t>
      </w:r>
      <w:r>
        <w:rPr>
          <w:rFonts w:ascii="方正仿宋简体" w:eastAsia="方正仿宋简体"/>
          <w:sz w:val="32"/>
          <w:szCs w:val="32"/>
        </w:rPr>
        <w:t>2020</w:t>
      </w:r>
      <w:r>
        <w:rPr>
          <w:rFonts w:hint="eastAsia" w:ascii="方正仿宋简体" w:eastAsia="方正仿宋简体"/>
          <w:sz w:val="32"/>
          <w:szCs w:val="32"/>
        </w:rPr>
        <w:t>年</w:t>
      </w:r>
      <w:r>
        <w:rPr>
          <w:rFonts w:ascii="方正仿宋简体" w:eastAsia="方正仿宋简体"/>
          <w:sz w:val="32"/>
          <w:szCs w:val="32"/>
        </w:rPr>
        <w:t>4</w:t>
      </w:r>
      <w:r>
        <w:rPr>
          <w:rFonts w:hint="eastAsia" w:ascii="方正仿宋简体" w:eastAsia="方正仿宋简体"/>
          <w:sz w:val="32"/>
          <w:szCs w:val="32"/>
        </w:rPr>
        <w:t>月</w:t>
      </w:r>
      <w:r>
        <w:rPr>
          <w:rFonts w:ascii="方正仿宋简体" w:eastAsia="方正仿宋简体"/>
          <w:sz w:val="32"/>
          <w:szCs w:val="32"/>
        </w:rPr>
        <w:t>15</w:t>
      </w:r>
      <w:r>
        <w:rPr>
          <w:rFonts w:hint="eastAsia" w:ascii="方正仿宋简体" w:eastAsia="方正仿宋简体"/>
          <w:sz w:val="32"/>
          <w:szCs w:val="32"/>
        </w:rPr>
        <w:t>日上午</w:t>
      </w:r>
      <w:r>
        <w:rPr>
          <w:rFonts w:ascii="方正仿宋简体" w:eastAsia="方正仿宋简体"/>
          <w:sz w:val="32"/>
          <w:szCs w:val="32"/>
        </w:rPr>
        <w:t>8</w:t>
      </w:r>
      <w:r>
        <w:rPr>
          <w:rFonts w:hint="eastAsia" w:ascii="方正仿宋简体" w:eastAsia="方正仿宋简体"/>
          <w:sz w:val="32"/>
          <w:szCs w:val="32"/>
        </w:rPr>
        <w:t>:</w:t>
      </w:r>
      <w:r>
        <w:rPr>
          <w:rFonts w:ascii="方正仿宋简体" w:eastAsia="方正仿宋简体"/>
          <w:sz w:val="32"/>
          <w:szCs w:val="32"/>
        </w:rPr>
        <w:t>3</w:t>
      </w:r>
      <w:r>
        <w:rPr>
          <w:rFonts w:hint="eastAsia" w:ascii="方正仿宋简体" w:eastAsia="方正仿宋简体"/>
          <w:sz w:val="32"/>
          <w:szCs w:val="32"/>
        </w:rPr>
        <w:t>0</w:t>
      </w:r>
      <w:r>
        <w:rPr>
          <w:rFonts w:hint="eastAsia" w:ascii="方正仿宋简体" w:hAnsi="仿宋" w:eastAsia="方正仿宋简体"/>
          <w:sz w:val="32"/>
          <w:szCs w:val="32"/>
        </w:rPr>
        <w:t>按照区委巡察工作领导小组工作部署</w:t>
      </w:r>
      <w:r>
        <w:rPr>
          <w:rFonts w:hint="eastAsia" w:ascii="方正仿宋简体" w:hAnsi="Arial" w:eastAsia="方正仿宋简体" w:cs="Arial"/>
          <w:color w:val="191919"/>
          <w:sz w:val="32"/>
          <w:szCs w:val="32"/>
        </w:rPr>
        <w:t>要求，</w:t>
      </w:r>
      <w:r>
        <w:rPr>
          <w:rFonts w:hint="eastAsia" w:ascii="方正仿宋简体" w:eastAsia="方正仿宋简体"/>
          <w:sz w:val="32"/>
          <w:szCs w:val="32"/>
        </w:rPr>
        <w:t>医院党委在充分准备的基础上，</w:t>
      </w:r>
      <w:r>
        <w:rPr>
          <w:rFonts w:hint="eastAsia" w:ascii="方正仿宋简体" w:hAnsi="Arial" w:eastAsia="方正仿宋简体" w:cs="Arial"/>
          <w:color w:val="191919"/>
          <w:sz w:val="32"/>
          <w:szCs w:val="32"/>
        </w:rPr>
        <w:t>经报请区委巡察办同意，</w:t>
      </w:r>
      <w:r>
        <w:rPr>
          <w:rFonts w:hint="eastAsia" w:ascii="方正仿宋简体" w:eastAsia="方正仿宋简体"/>
          <w:sz w:val="32"/>
          <w:szCs w:val="32"/>
        </w:rPr>
        <w:t>召开了区医院</w:t>
      </w:r>
      <w:r>
        <w:rPr>
          <w:rFonts w:hint="eastAsia" w:ascii="方正仿宋简体" w:hAnsi="Arial" w:eastAsia="方正仿宋简体" w:cs="Arial"/>
          <w:color w:val="191919"/>
          <w:sz w:val="32"/>
          <w:szCs w:val="32"/>
        </w:rPr>
        <w:t>巡察整改专题民主生活会。</w:t>
      </w:r>
      <w:r>
        <w:rPr>
          <w:rFonts w:hint="eastAsia" w:ascii="方正仿宋简体" w:eastAsia="方正仿宋简体"/>
          <w:sz w:val="32"/>
          <w:szCs w:val="32"/>
        </w:rPr>
        <w:t>班子和个人都直奔问题，主动认领任务，承担责任，认真分析，谈问题、举实例</w:t>
      </w:r>
      <w:r>
        <w:rPr>
          <w:rFonts w:hint="eastAsia" w:ascii="方正仿宋简体" w:eastAsia="方正仿宋简体"/>
          <w:sz w:val="32"/>
          <w:szCs w:val="32"/>
          <w:lang w:eastAsia="zh-CN"/>
        </w:rPr>
        <w:t>，</w:t>
      </w:r>
      <w:r>
        <w:rPr>
          <w:rFonts w:hint="eastAsia" w:ascii="方正仿宋简体" w:eastAsia="方正仿宋简体"/>
          <w:sz w:val="32"/>
          <w:szCs w:val="32"/>
          <w:lang w:val="en-US" w:eastAsia="zh-CN"/>
        </w:rPr>
        <w:t>查找出的</w:t>
      </w:r>
      <w:r>
        <w:rPr>
          <w:rFonts w:hint="eastAsia" w:ascii="方正仿宋简体" w:eastAsia="方正仿宋简体"/>
          <w:sz w:val="32"/>
          <w:szCs w:val="32"/>
        </w:rPr>
        <w:t>问题具体透彻、抓住要害，保证了会议质量。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仿宋简体" w:eastAsia="方正仿宋简体"/>
          <w:b/>
          <w:bCs/>
          <w:sz w:val="32"/>
          <w:szCs w:val="32"/>
        </w:rPr>
      </w:pPr>
      <w:r>
        <w:rPr>
          <w:rFonts w:ascii="方正仿宋简体" w:eastAsia="方正仿宋简体"/>
          <w:b/>
          <w:bCs/>
          <w:sz w:val="32"/>
          <w:szCs w:val="32"/>
        </w:rPr>
        <w:t>1</w:t>
      </w:r>
      <w:r>
        <w:rPr>
          <w:rFonts w:hint="eastAsia" w:ascii="方正仿宋简体" w:eastAsia="方正仿宋简体"/>
          <w:b/>
          <w:bCs/>
          <w:sz w:val="32"/>
          <w:szCs w:val="32"/>
          <w:lang w:val="en-US" w:eastAsia="zh-CN"/>
        </w:rPr>
        <w:t>1</w:t>
      </w:r>
      <w:r>
        <w:rPr>
          <w:rFonts w:ascii="方正仿宋简体" w:eastAsia="方正仿宋简体"/>
          <w:b/>
          <w:bCs/>
          <w:sz w:val="32"/>
          <w:szCs w:val="32"/>
        </w:rPr>
        <w:t>.</w:t>
      </w:r>
      <w:r>
        <w:rPr>
          <w:rFonts w:hint="eastAsia" w:ascii="方正仿宋简体" w:eastAsia="方正仿宋简体"/>
          <w:b/>
          <w:bCs/>
          <w:sz w:val="32"/>
          <w:szCs w:val="32"/>
        </w:rPr>
        <w:t>关于“干部作风需要进一步改进”问题。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ascii="方正仿宋简体" w:eastAsia="方正仿宋简体"/>
          <w:sz w:val="32"/>
          <w:szCs w:val="32"/>
        </w:rPr>
        <w:t>领导干部联系群众不够密切，未建立领导干部接访制度。医院确实存在多收换药费问题，生态城门诊部每天看病1至2人，处治方式较为简单，多数转往区医院。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eastAsia="方正仿宋简体"/>
          <w:sz w:val="32"/>
          <w:szCs w:val="32"/>
          <w:lang w:eastAsia="zh-CN"/>
        </w:rPr>
      </w:pPr>
      <w:r>
        <w:rPr>
          <w:rFonts w:hint="eastAsia" w:ascii="方正仿宋简体" w:eastAsia="方正仿宋简体"/>
          <w:sz w:val="32"/>
          <w:szCs w:val="32"/>
        </w:rPr>
        <w:t>为了不断提高医院的服务质量，加强医院和患者的关系，增进与患者的沟通，及时倾听患者和家属的意见，建议和要求，贯彻落实《医院投诉管理办法（试行）》规定，制定</w:t>
      </w:r>
      <w:r>
        <w:rPr>
          <w:rFonts w:hint="eastAsia" w:ascii="方正仿宋简体" w:eastAsia="方正仿宋简体"/>
          <w:sz w:val="32"/>
          <w:szCs w:val="32"/>
          <w:lang w:val="en-US" w:eastAsia="zh-CN"/>
        </w:rPr>
        <w:t>院长接待日</w:t>
      </w:r>
      <w:r>
        <w:rPr>
          <w:rFonts w:hint="eastAsia" w:ascii="方正仿宋简体" w:eastAsia="方正仿宋简体"/>
          <w:sz w:val="32"/>
          <w:szCs w:val="32"/>
        </w:rPr>
        <w:t>制度。书记、院长、副院长、副书记轮流值班。接待患者，患者家属，医护人员</w:t>
      </w:r>
      <w:r>
        <w:rPr>
          <w:rFonts w:hint="eastAsia" w:ascii="方正仿宋简体" w:eastAsia="方正仿宋简体"/>
          <w:sz w:val="32"/>
          <w:szCs w:val="32"/>
          <w:lang w:val="en-US" w:eastAsia="zh-CN"/>
        </w:rPr>
        <w:t>的</w:t>
      </w:r>
      <w:r>
        <w:rPr>
          <w:rFonts w:hint="eastAsia" w:ascii="方正仿宋简体" w:eastAsia="方正仿宋简体"/>
          <w:sz w:val="32"/>
          <w:szCs w:val="32"/>
        </w:rPr>
        <w:t>投诉，认真听取来访人的意见和建议，对来访人提出的建议能够答复的当即答复。对不能当即答复的给予说明情况，做好思想疏导工作，并交医患办按《医院投诉管理办法（试行）》执行。除院长接待日外，我院设立专门投诉管理部门</w:t>
      </w:r>
      <w:r>
        <w:rPr>
          <w:rFonts w:ascii="方正仿宋简体" w:eastAsia="方正仿宋简体"/>
          <w:sz w:val="32"/>
          <w:szCs w:val="32"/>
        </w:rPr>
        <w:t>—</w:t>
      </w:r>
      <w:r>
        <w:rPr>
          <w:rFonts w:hint="eastAsia" w:ascii="方正仿宋简体" w:eastAsia="方正仿宋简体"/>
          <w:sz w:val="32"/>
          <w:szCs w:val="32"/>
        </w:rPr>
        <w:t>医患办</w:t>
      </w:r>
      <w:r>
        <w:rPr>
          <w:rFonts w:hint="eastAsia" w:ascii="方正仿宋简体" w:eastAsia="方正仿宋简体"/>
          <w:sz w:val="32"/>
          <w:szCs w:val="32"/>
          <w:lang w:eastAsia="zh-CN"/>
        </w:rPr>
        <w:t>负责接待处理投诉。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楷体简体" w:eastAsia="方正楷体简体"/>
          <w:b/>
          <w:bCs/>
          <w:sz w:val="32"/>
          <w:szCs w:val="32"/>
        </w:rPr>
      </w:pPr>
      <w:r>
        <w:rPr>
          <w:rFonts w:hint="eastAsia" w:ascii="方正楷体简体" w:eastAsia="方正楷体简体"/>
          <w:b/>
          <w:bCs/>
          <w:sz w:val="32"/>
          <w:szCs w:val="32"/>
        </w:rPr>
        <w:t>（五）</w:t>
      </w:r>
      <w:r>
        <w:rPr>
          <w:rFonts w:ascii="方正楷体简体" w:eastAsia="方正楷体简体"/>
          <w:b/>
          <w:bCs/>
          <w:sz w:val="32"/>
          <w:szCs w:val="32"/>
        </w:rPr>
        <w:t>关于党的纪律建设方面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仿宋简体" w:eastAsia="方正仿宋简体"/>
          <w:b/>
          <w:bCs/>
          <w:sz w:val="32"/>
          <w:szCs w:val="32"/>
        </w:rPr>
      </w:pPr>
      <w:r>
        <w:rPr>
          <w:rFonts w:ascii="方正仿宋简体" w:eastAsia="方正仿宋简体"/>
          <w:b/>
          <w:bCs/>
          <w:sz w:val="32"/>
          <w:szCs w:val="32"/>
        </w:rPr>
        <w:t>1</w:t>
      </w:r>
      <w:r>
        <w:rPr>
          <w:rFonts w:hint="eastAsia" w:ascii="方正仿宋简体" w:eastAsia="方正仿宋简体"/>
          <w:b/>
          <w:bCs/>
          <w:sz w:val="32"/>
          <w:szCs w:val="32"/>
          <w:lang w:val="en-US" w:eastAsia="zh-CN"/>
        </w:rPr>
        <w:t>2</w:t>
      </w:r>
      <w:r>
        <w:rPr>
          <w:rFonts w:ascii="方正仿宋简体" w:eastAsia="方正仿宋简体"/>
          <w:b/>
          <w:bCs/>
          <w:sz w:val="32"/>
          <w:szCs w:val="32"/>
        </w:rPr>
        <w:t>.</w:t>
      </w:r>
      <w:r>
        <w:rPr>
          <w:rFonts w:hint="eastAsia" w:ascii="方正仿宋简体" w:eastAsia="方正仿宋简体"/>
          <w:b/>
          <w:bCs/>
          <w:sz w:val="32"/>
          <w:szCs w:val="32"/>
        </w:rPr>
        <w:t>关于“</w:t>
      </w:r>
      <w:r>
        <w:rPr>
          <w:rFonts w:ascii="方正仿宋简体" w:eastAsia="方正仿宋简体"/>
          <w:b/>
          <w:bCs/>
          <w:sz w:val="32"/>
          <w:szCs w:val="32"/>
        </w:rPr>
        <w:t>纪律教育形式简单</w:t>
      </w:r>
      <w:r>
        <w:rPr>
          <w:rFonts w:hint="eastAsia" w:ascii="方正仿宋简体" w:eastAsia="方正仿宋简体"/>
          <w:b/>
          <w:bCs/>
          <w:sz w:val="32"/>
          <w:szCs w:val="32"/>
        </w:rPr>
        <w:t>”问题</w:t>
      </w:r>
      <w:r>
        <w:rPr>
          <w:rFonts w:ascii="方正仿宋简体" w:eastAsia="方正仿宋简体"/>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ascii="方正仿宋简体" w:eastAsia="方正仿宋简体"/>
          <w:sz w:val="32"/>
          <w:szCs w:val="32"/>
        </w:rPr>
        <w:t>近三年警示教育仅有一次--观看光盘《警鉴》，警示教育基本没有相关的档案资料。对违反医院规定的人员，重罚款轻批评教育。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eastAsia="方正仿宋简体"/>
          <w:sz w:val="32"/>
          <w:szCs w:val="32"/>
          <w:lang w:val="en-US" w:eastAsia="zh-CN"/>
        </w:rPr>
      </w:pPr>
      <w:r>
        <w:rPr>
          <w:rFonts w:hint="eastAsia" w:ascii="方正仿宋简体" w:eastAsia="方正仿宋简体"/>
          <w:sz w:val="32"/>
          <w:szCs w:val="32"/>
        </w:rPr>
        <w:t>此问题未完成，根据疫情防控要求无法组织集中学习培训。下半年视疫情防控工作安排，不定期组织党风廉政警示教育活动。</w:t>
      </w:r>
      <w:r>
        <w:rPr>
          <w:rFonts w:hint="eastAsia" w:ascii="方正仿宋简体" w:eastAsia="方正仿宋简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不定期组织开展党风廉政教育，引导党员干部遵守党章、党纪，确定党中央提倡的坚决响应、党中央决定的坚决执行、党中央禁止的坚决不做。加强党员干部党风廉政警示教育，组织全体党员干部参观廉政教育基地、观看警示教育片，学习宣传贯彻党纪处分条例，筑牢拒腐防变思想防线，切实提高教育效果，推进廉政教育入脑入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仿宋简体" w:eastAsia="方正仿宋简体"/>
          <w:b/>
          <w:bCs/>
          <w:sz w:val="32"/>
          <w:szCs w:val="32"/>
        </w:rPr>
      </w:pPr>
      <w:r>
        <w:rPr>
          <w:rFonts w:ascii="方正仿宋简体" w:eastAsia="方正仿宋简体"/>
          <w:b/>
          <w:bCs/>
          <w:sz w:val="32"/>
          <w:szCs w:val="32"/>
        </w:rPr>
        <w:t>1</w:t>
      </w:r>
      <w:r>
        <w:rPr>
          <w:rFonts w:hint="eastAsia" w:ascii="方正仿宋简体" w:eastAsia="方正仿宋简体"/>
          <w:b/>
          <w:bCs/>
          <w:sz w:val="32"/>
          <w:szCs w:val="32"/>
          <w:lang w:val="en-US" w:eastAsia="zh-CN"/>
        </w:rPr>
        <w:t>3</w:t>
      </w:r>
      <w:r>
        <w:rPr>
          <w:rFonts w:ascii="方正仿宋简体" w:eastAsia="方正仿宋简体"/>
          <w:b/>
          <w:bCs/>
          <w:sz w:val="32"/>
          <w:szCs w:val="32"/>
        </w:rPr>
        <w:t>.</w:t>
      </w:r>
      <w:r>
        <w:rPr>
          <w:rFonts w:hint="eastAsia" w:ascii="方正仿宋简体" w:eastAsia="方正仿宋简体"/>
          <w:b/>
          <w:bCs/>
          <w:sz w:val="32"/>
          <w:szCs w:val="32"/>
        </w:rPr>
        <w:t>关于“</w:t>
      </w:r>
      <w:r>
        <w:rPr>
          <w:rFonts w:ascii="方正仿宋简体" w:eastAsia="方正仿宋简体"/>
          <w:b/>
          <w:bCs/>
          <w:sz w:val="32"/>
          <w:szCs w:val="32"/>
        </w:rPr>
        <w:t>执纪不严</w:t>
      </w:r>
      <w:r>
        <w:rPr>
          <w:rFonts w:hint="eastAsia" w:ascii="方正仿宋简体" w:eastAsia="方正仿宋简体"/>
          <w:b/>
          <w:bCs/>
          <w:sz w:val="32"/>
          <w:szCs w:val="32"/>
        </w:rPr>
        <w:t>”问题</w:t>
      </w:r>
      <w:r>
        <w:rPr>
          <w:rFonts w:ascii="方正仿宋简体" w:eastAsia="方正仿宋简体"/>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ascii="方正仿宋简体" w:eastAsia="方正仿宋简体"/>
          <w:sz w:val="32"/>
          <w:szCs w:val="32"/>
        </w:rPr>
        <w:t>执行考勤制度不严，每月仅有一次检查还没有查勤记录。平常没有不定期抽查人员迟到、早退和在岗情况。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建立和完善医院内部运行各项规章制度，加强行政管理和建设。围绕内部管理，完善考勤、请销假、休假、外出报备制度、内勤管理制度，突出制度执行，强化制度约束，做到常抓常管常严。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仿宋简体" w:eastAsia="方正仿宋简体"/>
          <w:b/>
          <w:bCs/>
          <w:sz w:val="32"/>
          <w:szCs w:val="32"/>
        </w:rPr>
      </w:pPr>
      <w:r>
        <w:rPr>
          <w:rFonts w:hint="eastAsia" w:ascii="方正仿宋简体" w:eastAsia="方正仿宋简体"/>
          <w:b/>
          <w:bCs/>
          <w:sz w:val="32"/>
          <w:szCs w:val="32"/>
          <w:lang w:val="en-US" w:eastAsia="zh-CN"/>
        </w:rPr>
        <w:t>14</w:t>
      </w:r>
      <w:r>
        <w:rPr>
          <w:rFonts w:ascii="方正仿宋简体" w:eastAsia="方正仿宋简体"/>
          <w:b/>
          <w:bCs/>
          <w:sz w:val="32"/>
          <w:szCs w:val="32"/>
        </w:rPr>
        <w:t>.</w:t>
      </w:r>
      <w:r>
        <w:rPr>
          <w:rFonts w:hint="eastAsia" w:ascii="方正仿宋简体" w:eastAsia="方正仿宋简体"/>
          <w:b/>
          <w:bCs/>
          <w:sz w:val="32"/>
          <w:szCs w:val="32"/>
        </w:rPr>
        <w:t>关于“</w:t>
      </w:r>
      <w:r>
        <w:rPr>
          <w:rFonts w:ascii="方正仿宋简体" w:eastAsia="方正仿宋简体"/>
          <w:b/>
          <w:bCs/>
          <w:sz w:val="32"/>
          <w:szCs w:val="32"/>
        </w:rPr>
        <w:t>监督工作没有抓常抓长</w:t>
      </w:r>
      <w:r>
        <w:rPr>
          <w:rFonts w:hint="eastAsia" w:ascii="方正仿宋简体" w:eastAsia="方正仿宋简体"/>
          <w:b/>
          <w:bCs/>
          <w:sz w:val="32"/>
          <w:szCs w:val="32"/>
        </w:rPr>
        <w:t>”问题</w:t>
      </w:r>
      <w:r>
        <w:rPr>
          <w:rFonts w:ascii="方正仿宋简体" w:eastAsia="方正仿宋简体"/>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ascii="方正仿宋简体" w:eastAsia="方正仿宋简体"/>
          <w:sz w:val="32"/>
          <w:szCs w:val="32"/>
        </w:rPr>
        <w:t>纪检监察组织不健全，未发文明确纪检分管领导，没有专责部门和专职人员。监督执纪问责乏力，运用第一种形态未常态化。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（1）进一步强化纪检监督责任，成立</w:t>
      </w:r>
      <w:r>
        <w:rPr>
          <w:rFonts w:ascii="方正仿宋简体" w:eastAsia="方正仿宋简体"/>
          <w:sz w:val="32"/>
          <w:szCs w:val="32"/>
        </w:rPr>
        <w:t>纪检监察组织</w:t>
      </w:r>
      <w:r>
        <w:rPr>
          <w:rFonts w:hint="eastAsia" w:ascii="方正仿宋简体" w:eastAsia="方正仿宋简体"/>
          <w:sz w:val="32"/>
          <w:szCs w:val="32"/>
        </w:rPr>
        <w:t>，</w:t>
      </w:r>
      <w:r>
        <w:rPr>
          <w:rFonts w:ascii="方正仿宋简体" w:eastAsia="方正仿宋简体"/>
          <w:sz w:val="32"/>
          <w:szCs w:val="32"/>
        </w:rPr>
        <w:t>明确分管领导</w:t>
      </w:r>
      <w:r>
        <w:rPr>
          <w:rFonts w:hint="eastAsia" w:ascii="方正仿宋简体" w:eastAsia="方正仿宋简体"/>
          <w:sz w:val="32"/>
          <w:szCs w:val="32"/>
        </w:rPr>
        <w:t>、</w:t>
      </w:r>
      <w:r>
        <w:rPr>
          <w:rFonts w:ascii="方正仿宋简体" w:eastAsia="方正仿宋简体"/>
          <w:sz w:val="32"/>
          <w:szCs w:val="32"/>
        </w:rPr>
        <w:t>专</w:t>
      </w:r>
      <w:r>
        <w:rPr>
          <w:rFonts w:hint="eastAsia" w:ascii="方正仿宋简体" w:eastAsia="方正仿宋简体"/>
          <w:sz w:val="32"/>
          <w:szCs w:val="32"/>
        </w:rPr>
        <w:t>职</w:t>
      </w:r>
      <w:r>
        <w:rPr>
          <w:rFonts w:ascii="方正仿宋简体" w:eastAsia="方正仿宋简体"/>
          <w:sz w:val="32"/>
          <w:szCs w:val="32"/>
        </w:rPr>
        <w:t>部门和</w:t>
      </w:r>
      <w:r>
        <w:rPr>
          <w:rFonts w:hint="eastAsia" w:ascii="方正仿宋简体" w:eastAsia="方正仿宋简体"/>
          <w:sz w:val="32"/>
          <w:szCs w:val="32"/>
        </w:rPr>
        <w:t>工作</w:t>
      </w:r>
      <w:r>
        <w:rPr>
          <w:rFonts w:ascii="方正仿宋简体" w:eastAsia="方正仿宋简体"/>
          <w:sz w:val="32"/>
          <w:szCs w:val="32"/>
        </w:rPr>
        <w:t>人员</w:t>
      </w:r>
      <w:r>
        <w:rPr>
          <w:rFonts w:hint="eastAsia" w:ascii="方正仿宋简体" w:eastAsia="方正仿宋简体"/>
          <w:sz w:val="32"/>
          <w:szCs w:val="32"/>
        </w:rPr>
        <w:t>，强化监督执纪问责，在抓常抓长上下功夫。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（2）推进廉政谈话制度化、常态化，定期约谈班子成员和重点岗位责任人，对苗头性、倾向性问题早发现、早提醒、早纠正。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楷体简体" w:eastAsia="方正楷体简体"/>
          <w:b/>
          <w:bCs/>
          <w:sz w:val="32"/>
          <w:szCs w:val="32"/>
        </w:rPr>
      </w:pPr>
      <w:r>
        <w:rPr>
          <w:rFonts w:hint="eastAsia" w:ascii="方正楷体简体" w:eastAsia="方正楷体简体"/>
          <w:b/>
          <w:bCs/>
          <w:sz w:val="32"/>
          <w:szCs w:val="32"/>
        </w:rPr>
        <w:t>（六）</w:t>
      </w:r>
      <w:r>
        <w:rPr>
          <w:rFonts w:ascii="方正楷体简体" w:eastAsia="方正楷体简体"/>
          <w:b/>
          <w:bCs/>
          <w:sz w:val="32"/>
          <w:szCs w:val="32"/>
        </w:rPr>
        <w:t>关于夺取反腐败斗争压倒性胜利方面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仿宋简体" w:eastAsia="方正仿宋简体"/>
          <w:b/>
          <w:bCs/>
          <w:sz w:val="32"/>
          <w:szCs w:val="32"/>
        </w:rPr>
      </w:pPr>
      <w:r>
        <w:rPr>
          <w:rFonts w:ascii="方正仿宋简体" w:eastAsia="方正仿宋简体"/>
          <w:b/>
          <w:bCs/>
          <w:sz w:val="32"/>
          <w:szCs w:val="32"/>
        </w:rPr>
        <w:t>1</w:t>
      </w:r>
      <w:r>
        <w:rPr>
          <w:rFonts w:hint="eastAsia" w:ascii="方正仿宋简体" w:eastAsia="方正仿宋简体"/>
          <w:b/>
          <w:bCs/>
          <w:sz w:val="32"/>
          <w:szCs w:val="32"/>
          <w:lang w:val="en-US" w:eastAsia="zh-CN"/>
        </w:rPr>
        <w:t>5</w:t>
      </w:r>
      <w:r>
        <w:rPr>
          <w:rFonts w:ascii="方正仿宋简体" w:eastAsia="方正仿宋简体"/>
          <w:b/>
          <w:bCs/>
          <w:sz w:val="32"/>
          <w:szCs w:val="32"/>
        </w:rPr>
        <w:t>.</w:t>
      </w:r>
      <w:r>
        <w:rPr>
          <w:rFonts w:hint="eastAsia" w:ascii="方正仿宋简体" w:eastAsia="方正仿宋简体"/>
          <w:b/>
          <w:bCs/>
          <w:sz w:val="32"/>
          <w:szCs w:val="32"/>
        </w:rPr>
        <w:t>关于“</w:t>
      </w:r>
      <w:r>
        <w:rPr>
          <w:rFonts w:ascii="方正仿宋简体" w:eastAsia="方正仿宋简体"/>
          <w:b/>
          <w:bCs/>
          <w:sz w:val="32"/>
          <w:szCs w:val="32"/>
        </w:rPr>
        <w:t>全面从严治党责任制落实不到位</w:t>
      </w:r>
      <w:r>
        <w:rPr>
          <w:rFonts w:hint="eastAsia" w:ascii="方正仿宋简体" w:eastAsia="方正仿宋简体"/>
          <w:b/>
          <w:bCs/>
          <w:sz w:val="32"/>
          <w:szCs w:val="32"/>
        </w:rPr>
        <w:t>”问题</w:t>
      </w:r>
      <w:r>
        <w:rPr>
          <w:rFonts w:ascii="方正仿宋简体" w:eastAsia="方正仿宋简体"/>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ascii="方正仿宋简体" w:eastAsia="方正仿宋简体"/>
          <w:sz w:val="32"/>
          <w:szCs w:val="32"/>
        </w:rPr>
        <w:t>院领导与分管科室未签订责任书，压力传导不够。班子成员不重视履行“一岗双责”，对分管部门的党风廉政建设工作很少过问。有的班子成员和中层干部第一次听说“一岗双责”，没有开展廉政谈话。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进一步强化党组主体责任，坚持每半年组织一次专题会议研究部署党风廉政建设和反腐败工作，每半年听取班子成员党风廉政建设落实情况报告，帮助、分析和解决党风廉政建设方面存在的问题。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仿宋简体" w:eastAsia="方正仿宋简体"/>
          <w:b/>
          <w:bCs/>
          <w:sz w:val="32"/>
          <w:szCs w:val="32"/>
        </w:rPr>
      </w:pPr>
      <w:r>
        <w:rPr>
          <w:rFonts w:hint="eastAsia" w:ascii="方正仿宋简体" w:eastAsia="方正仿宋简体"/>
          <w:b/>
          <w:bCs/>
          <w:sz w:val="32"/>
          <w:szCs w:val="32"/>
          <w:highlight w:val="none"/>
          <w:lang w:val="en-US" w:eastAsia="zh-CN"/>
        </w:rPr>
        <w:t>16</w:t>
      </w:r>
      <w:r>
        <w:rPr>
          <w:rFonts w:ascii="方正仿宋简体" w:eastAsia="方正仿宋简体"/>
          <w:b/>
          <w:bCs/>
          <w:sz w:val="32"/>
          <w:szCs w:val="32"/>
        </w:rPr>
        <w:t>.</w:t>
      </w:r>
      <w:r>
        <w:rPr>
          <w:rFonts w:hint="eastAsia" w:ascii="方正仿宋简体" w:eastAsia="方正仿宋简体"/>
          <w:b/>
          <w:bCs/>
          <w:sz w:val="32"/>
          <w:szCs w:val="32"/>
        </w:rPr>
        <w:t>关于“</w:t>
      </w:r>
      <w:r>
        <w:rPr>
          <w:rFonts w:ascii="方正仿宋简体" w:eastAsia="方正仿宋简体"/>
          <w:b/>
          <w:bCs/>
          <w:sz w:val="32"/>
          <w:szCs w:val="32"/>
        </w:rPr>
        <w:t>仍然存在不正之风</w:t>
      </w:r>
      <w:r>
        <w:rPr>
          <w:rFonts w:hint="eastAsia" w:ascii="方正仿宋简体" w:eastAsia="方正仿宋简体"/>
          <w:b/>
          <w:bCs/>
          <w:sz w:val="32"/>
          <w:szCs w:val="32"/>
        </w:rPr>
        <w:t>”问题</w:t>
      </w:r>
      <w:r>
        <w:rPr>
          <w:rFonts w:ascii="方正仿宋简体" w:eastAsia="方正仿宋简体"/>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ascii="方正仿宋简体" w:eastAsia="方正仿宋简体"/>
          <w:sz w:val="32"/>
          <w:szCs w:val="32"/>
        </w:rPr>
        <w:t>有的医务人员看人情检查、不收费，有的收病人土特产、水果等。个别医护人员把自己的药师证提供给家属的药店使用。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开展全面自查自纠，加大检查力度，发现问题及时处理。</w:t>
      </w:r>
      <w:r>
        <w:rPr>
          <w:rFonts w:hint="eastAsia" w:ascii="方正仿宋简体" w:eastAsia="方正仿宋简体"/>
          <w:sz w:val="32"/>
          <w:szCs w:val="32"/>
          <w:lang w:val="en-US" w:eastAsia="zh-CN"/>
        </w:rPr>
        <w:t>完善全院医护技人员“信用+监管”相关信息，做好备案，作出公开承诺，给予拒收红包、土特产等现象的工作人员表扬，并计入个人医德医风档案，在年度考评中作为加分项参与考评。</w:t>
      </w:r>
      <w:r>
        <w:rPr>
          <w:rFonts w:hint="eastAsia" w:ascii="方正仿宋简体" w:eastAsia="方正仿宋简体"/>
          <w:sz w:val="32"/>
          <w:szCs w:val="32"/>
        </w:rPr>
        <w:t>进一步整治</w:t>
      </w:r>
      <w:r>
        <w:rPr>
          <w:rFonts w:ascii="方正仿宋简体" w:eastAsia="方正仿宋简体"/>
          <w:sz w:val="32"/>
          <w:szCs w:val="32"/>
        </w:rPr>
        <w:t>“</w:t>
      </w:r>
      <w:r>
        <w:rPr>
          <w:rFonts w:hint="eastAsia" w:ascii="方正仿宋简体" w:eastAsia="方正仿宋简体"/>
          <w:sz w:val="32"/>
          <w:szCs w:val="32"/>
        </w:rPr>
        <w:t>四风</w:t>
      </w:r>
      <w:r>
        <w:rPr>
          <w:rFonts w:ascii="方正仿宋简体" w:eastAsia="方正仿宋简体"/>
          <w:sz w:val="32"/>
          <w:szCs w:val="32"/>
        </w:rPr>
        <w:t>”</w:t>
      </w:r>
      <w:r>
        <w:rPr>
          <w:rFonts w:hint="eastAsia" w:ascii="方正仿宋简体" w:eastAsia="方正仿宋简体"/>
          <w:sz w:val="32"/>
          <w:szCs w:val="32"/>
        </w:rPr>
        <w:t>问题，改进</w:t>
      </w:r>
      <w:r>
        <w:rPr>
          <w:rFonts w:hint="eastAsia" w:ascii="方正仿宋简体" w:eastAsia="方正仿宋简体"/>
          <w:sz w:val="32"/>
          <w:szCs w:val="32"/>
          <w:lang w:val="en-US" w:eastAsia="zh-CN"/>
        </w:rPr>
        <w:t>工作</w:t>
      </w:r>
      <w:r>
        <w:rPr>
          <w:rFonts w:hint="eastAsia" w:ascii="方正仿宋简体" w:eastAsia="方正仿宋简体"/>
          <w:sz w:val="32"/>
          <w:szCs w:val="32"/>
        </w:rPr>
        <w:t>作风，提高患者满意度。</w:t>
      </w:r>
      <w:r>
        <w:rPr>
          <w:rFonts w:hint="eastAsia" w:ascii="方正仿宋简体" w:eastAsia="方正仿宋简体"/>
          <w:sz w:val="32"/>
          <w:szCs w:val="32"/>
          <w:lang w:val="en-US" w:eastAsia="zh-CN"/>
        </w:rPr>
        <w:t>在2019年度国家公立医院绩效考核工作中，我院患者满意度顺利达标。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楷体简体" w:eastAsia="方正楷体简体"/>
          <w:b/>
          <w:bCs/>
          <w:sz w:val="32"/>
          <w:szCs w:val="32"/>
        </w:rPr>
      </w:pPr>
      <w:r>
        <w:rPr>
          <w:rFonts w:hint="eastAsia" w:ascii="方正楷体简体" w:eastAsia="方正楷体简体"/>
          <w:b/>
          <w:bCs/>
          <w:sz w:val="32"/>
          <w:szCs w:val="32"/>
        </w:rPr>
        <w:t>（七）</w:t>
      </w:r>
      <w:r>
        <w:rPr>
          <w:rFonts w:ascii="方正楷体简体" w:eastAsia="方正楷体简体"/>
          <w:b/>
          <w:bCs/>
          <w:sz w:val="32"/>
          <w:szCs w:val="32"/>
        </w:rPr>
        <w:t>第三方审计提出的问题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关于“1</w:t>
      </w:r>
      <w:r>
        <w:rPr>
          <w:rFonts w:ascii="方正仿宋简体" w:eastAsia="方正仿宋简体"/>
          <w:sz w:val="32"/>
          <w:szCs w:val="32"/>
        </w:rPr>
        <w:t>.部分记账凭证后附的原始凭证不全；2.没有落实招待费审批制度，招待费没有后附接待清单，无接待对象和陪餐人员，无法核实是否存在超标接待；3.处置废品取得的收入监管不够合理，废品处置人员对于废品处置收入存在不及时上交的情况</w:t>
      </w:r>
      <w:r>
        <w:rPr>
          <w:rFonts w:hint="eastAsia" w:ascii="方正仿宋简体" w:eastAsia="方正仿宋简体"/>
          <w:sz w:val="32"/>
          <w:szCs w:val="32"/>
        </w:rPr>
        <w:t>”问题。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进一步加强“三公”经费管理，严格报销审批，按照厉行勤俭节约、防止铺张浪费，规范公务接待制度，严格招待程序，加强管理，严格控制支出，严禁铺张浪费。针对二甲医院复查时陪餐人数超标及两笔晚餐费的问题，我院进行了专项清理，两笔餐费中超出范围陪餐人员按人均标准自费退还餐费，并要求相关人员加强自我管理，杜绝此类现象发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仿宋简体" w:hAnsi="Times New Roman" w:eastAsia="方正仿宋简体" w:cs="Times New Roman"/>
          <w:b/>
          <w:sz w:val="32"/>
          <w:szCs w:val="32"/>
        </w:rPr>
      </w:pPr>
      <w:r>
        <w:rPr>
          <w:rFonts w:hint="eastAsia" w:ascii="方正黑体简体" w:hAnsi="Calibri" w:eastAsia="方正黑体简体" w:cs="等线"/>
          <w:b/>
          <w:bCs/>
          <w:sz w:val="32"/>
          <w:szCs w:val="32"/>
        </w:rPr>
        <w:t>三、下一步打算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hAnsi="Times New Roman" w:eastAsia="方正仿宋简体" w:cs="Times New Roman"/>
          <w:b/>
          <w:sz w:val="32"/>
          <w:szCs w:val="32"/>
        </w:rPr>
      </w:pPr>
      <w:r>
        <w:rPr>
          <w:rFonts w:hint="eastAsia" w:ascii="方正仿宋简体" w:eastAsia="方正仿宋简体"/>
          <w:sz w:val="32"/>
          <w:szCs w:val="32"/>
        </w:rPr>
        <w:t>在区委第七巡察组的指导下，经过近三个月严肃认真的整改，区医院的巡察整改工作取得了初步的、阶段性的成效。全体党员干部坚持全面从严治党的思想自觉和行动自觉得到进一步增强，巡察反馈的一些突出问题得到有效解决，一些制度机制得到建立健全，各项工作稳步推进。但全面从严治党永远在路上，整改工作和人民群众的期待相比，还存在差距和不足，必须持之以恒、久久为功，注重举一反三，深刻剖析根源，及时建章立制，实现整改成果制度化、长效化。</w:t>
      </w:r>
      <w:r>
        <w:rPr>
          <w:rFonts w:ascii="方正仿宋简体" w:eastAsia="方正仿宋简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仿宋简体" w:hAnsi="Times New Roman" w:eastAsia="方正仿宋简体" w:cs="Times New Roman"/>
          <w:b/>
          <w:sz w:val="32"/>
          <w:szCs w:val="32"/>
        </w:rPr>
      </w:pPr>
      <w:r>
        <w:rPr>
          <w:rFonts w:hint="eastAsia" w:ascii="方正仿宋简体" w:eastAsia="方正仿宋简体"/>
          <w:b/>
          <w:bCs/>
          <w:sz w:val="32"/>
          <w:szCs w:val="32"/>
        </w:rPr>
        <w:t>（一）强化党的领导，落实“两个责任”。</w:t>
      </w:r>
      <w:r>
        <w:rPr>
          <w:rFonts w:hint="eastAsia" w:ascii="方正仿宋简体" w:eastAsia="方正仿宋简体"/>
          <w:sz w:val="32"/>
          <w:szCs w:val="32"/>
        </w:rPr>
        <w:t>按照当前形势，必须认清全面从严治党的重要性和紧迫性，自觉履行全面从严治党主体责任和监督责任。严格按照党章和其它党纪法规开展工作，落实管党治党责任，发挥党委领导核心作用。同时加大对违反党规党纪行为的惩处力度，要在全院医护人员中起到警示作用。待纪检监察组织成立后，加强纪检监督职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仿宋简体" w:hAnsi="Times New Roman" w:eastAsia="方正仿宋简体" w:cs="Times New Roman"/>
          <w:b/>
          <w:bCs/>
          <w:spacing w:val="8"/>
          <w:sz w:val="32"/>
          <w:szCs w:val="32"/>
        </w:rPr>
      </w:pPr>
      <w:r>
        <w:rPr>
          <w:rFonts w:hint="eastAsia" w:ascii="方正仿宋简体" w:hAnsi="Times New Roman" w:eastAsia="方正仿宋简体" w:cs="Times New Roman"/>
          <w:b/>
          <w:sz w:val="32"/>
          <w:szCs w:val="32"/>
        </w:rPr>
        <w:t>（二）</w:t>
      </w:r>
      <w:r>
        <w:rPr>
          <w:rFonts w:hint="eastAsia" w:ascii="方正仿宋简体" w:hAnsi="Times New Roman" w:eastAsia="方正仿宋简体" w:cs="Times New Roman"/>
          <w:b/>
          <w:bCs/>
          <w:spacing w:val="8"/>
          <w:sz w:val="32"/>
          <w:szCs w:val="32"/>
        </w:rPr>
        <w:t>丰富纪律教育形式。</w:t>
      </w:r>
      <w:r>
        <w:rPr>
          <w:rFonts w:hint="eastAsia" w:ascii="方正仿宋简体" w:eastAsia="方正仿宋简体"/>
          <w:sz w:val="32"/>
          <w:szCs w:val="32"/>
        </w:rPr>
        <w:t>不定期组织开展党风廉政教育，引导党员干部遵守党章、党纪，确定党中央提倡的坚决响应、党中央决定的坚决执行、党中央禁止的坚决不做。加强党员干部党风廉政警示教育，组织全体党员干部参观廉政教育基地、观看警示教育片，学习宣传贯彻党纪处分条例，筑牢拒腐防变思想防线，切实提高教育效果，推进廉政教育入脑入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等线" w:hAnsi="Calibri" w:eastAsia="等线" w:cs="Times New Roman"/>
          <w:sz w:val="32"/>
          <w:szCs w:val="32"/>
        </w:rPr>
      </w:pPr>
      <w:r>
        <w:rPr>
          <w:rFonts w:hint="eastAsia" w:ascii="方正仿宋简体" w:hAnsi="Times New Roman" w:eastAsia="方正仿宋简体" w:cs="Times New Roman"/>
          <w:b/>
          <w:sz w:val="32"/>
          <w:szCs w:val="32"/>
        </w:rPr>
        <w:t>（三）</w:t>
      </w:r>
      <w:r>
        <w:rPr>
          <w:rFonts w:ascii="Times New Roman" w:hAnsi="Times New Roman" w:eastAsia="方正仿宋简体" w:cs="Times New Roman"/>
          <w:b/>
          <w:sz w:val="32"/>
          <w:szCs w:val="32"/>
        </w:rPr>
        <w:t>监督工作抓常抓长。</w:t>
      </w:r>
      <w:r>
        <w:rPr>
          <w:rFonts w:hint="eastAsia" w:ascii="Times New Roman" w:hAnsi="Times New Roman" w:eastAsia="方正仿宋简体" w:cs="Times New Roman"/>
          <w:bCs/>
          <w:sz w:val="32"/>
          <w:szCs w:val="32"/>
        </w:rPr>
        <w:t>进一步强化纪检监督责任，成立</w:t>
      </w:r>
      <w:r>
        <w:rPr>
          <w:rFonts w:ascii="Times New Roman" w:hAnsi="Times New Roman" w:eastAsia="方正仿宋简体" w:cs="Times New Roman"/>
          <w:bCs/>
          <w:sz w:val="32"/>
          <w:szCs w:val="32"/>
        </w:rPr>
        <w:t>纪检监察组织</w:t>
      </w:r>
      <w:r>
        <w:rPr>
          <w:rFonts w:hint="eastAsia" w:ascii="Times New Roman" w:hAnsi="Times New Roman" w:eastAsia="方正仿宋简体" w:cs="Times New Roman"/>
          <w:bCs/>
          <w:sz w:val="32"/>
          <w:szCs w:val="32"/>
        </w:rPr>
        <w:t>，</w:t>
      </w:r>
      <w:r>
        <w:rPr>
          <w:rFonts w:ascii="Times New Roman" w:hAnsi="Times New Roman" w:eastAsia="方正仿宋简体" w:cs="Times New Roman"/>
          <w:bCs/>
          <w:sz w:val="32"/>
          <w:szCs w:val="32"/>
        </w:rPr>
        <w:t>明确分管领导</w:t>
      </w:r>
      <w:r>
        <w:rPr>
          <w:rFonts w:hint="eastAsia" w:ascii="Times New Roman" w:hAnsi="Times New Roman" w:eastAsia="方正仿宋简体" w:cs="Times New Roman"/>
          <w:bCs/>
          <w:sz w:val="32"/>
          <w:szCs w:val="32"/>
        </w:rPr>
        <w:t>、</w:t>
      </w:r>
      <w:r>
        <w:rPr>
          <w:rFonts w:ascii="Times New Roman" w:hAnsi="Times New Roman" w:eastAsia="方正仿宋简体" w:cs="Times New Roman"/>
          <w:bCs/>
          <w:sz w:val="32"/>
          <w:szCs w:val="32"/>
        </w:rPr>
        <w:t>专</w:t>
      </w:r>
      <w:r>
        <w:rPr>
          <w:rFonts w:hint="eastAsia" w:ascii="Times New Roman" w:hAnsi="Times New Roman" w:eastAsia="方正仿宋简体" w:cs="Times New Roman"/>
          <w:bCs/>
          <w:sz w:val="32"/>
          <w:szCs w:val="32"/>
        </w:rPr>
        <w:t>职</w:t>
      </w:r>
      <w:r>
        <w:rPr>
          <w:rFonts w:ascii="Times New Roman" w:hAnsi="Times New Roman" w:eastAsia="方正仿宋简体" w:cs="Times New Roman"/>
          <w:bCs/>
          <w:sz w:val="32"/>
          <w:szCs w:val="32"/>
        </w:rPr>
        <w:t>部门和</w:t>
      </w:r>
      <w:r>
        <w:rPr>
          <w:rFonts w:hint="eastAsia" w:ascii="Times New Roman" w:hAnsi="Times New Roman" w:eastAsia="方正仿宋简体" w:cs="Times New Roman"/>
          <w:bCs/>
          <w:sz w:val="32"/>
          <w:szCs w:val="32"/>
        </w:rPr>
        <w:t>工作</w:t>
      </w:r>
      <w:r>
        <w:rPr>
          <w:rFonts w:ascii="Times New Roman" w:hAnsi="Times New Roman" w:eastAsia="方正仿宋简体" w:cs="Times New Roman"/>
          <w:bCs/>
          <w:sz w:val="32"/>
          <w:szCs w:val="32"/>
        </w:rPr>
        <w:t>人员</w:t>
      </w:r>
      <w:r>
        <w:rPr>
          <w:rFonts w:hint="eastAsia" w:ascii="Times New Roman" w:hAnsi="Times New Roman" w:eastAsia="方正仿宋简体" w:cs="Times New Roman"/>
          <w:bCs/>
          <w:sz w:val="32"/>
          <w:szCs w:val="32"/>
        </w:rPr>
        <w:t>，强化监督执纪问责，在抓常抓长上下功夫。推进廉政谈话制度化、常态化，定期约谈班子成员和重点岗位责任人，对苗头性、倾向性问题早发现、早提醒、早纠正。</w:t>
      </w:r>
      <w:r>
        <w:rPr>
          <w:rFonts w:hint="eastAsia" w:ascii="Times New Roman" w:hAnsi="Times New Roman" w:eastAsia="方正仿宋简体" w:cs="Times New Roman"/>
          <w:sz w:val="32"/>
          <w:szCs w:val="32"/>
        </w:rPr>
        <w:t>开展全面自查自纠，加大检查力度，发现问题及时处理。进一步整治</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四风</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问题，改进领导干部作风，提高患者的满意度。搞好</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专项整治</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行动，营造风清气正的政治生态环境</w:t>
      </w:r>
      <w:r>
        <w:rPr>
          <w:rFonts w:hint="eastAsia" w:ascii="Times New Roman" w:hAnsi="Times New Roman" w:eastAsia="方正仿宋简体" w:cs="Times New Roman"/>
          <w:bCs/>
          <w:sz w:val="32"/>
          <w:szCs w:val="32"/>
        </w:rPr>
        <w:t>，教育广大党员干部要敢于负责、勇于担当，奋发有为地开展工作。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eastAsia="方正仿宋简体"/>
          <w:sz w:val="32"/>
          <w:szCs w:val="32"/>
          <w:lang w:val="en-US" w:eastAsia="zh-CN"/>
        </w:rPr>
      </w:pPr>
      <w:r>
        <w:rPr>
          <w:rFonts w:hint="eastAsia" w:ascii="方正仿宋简体" w:eastAsia="方正仿宋简体"/>
          <w:sz w:val="32"/>
          <w:szCs w:val="32"/>
          <w:lang w:val="en-US" w:eastAsia="zh-CN"/>
        </w:rPr>
        <w:t>欢迎广大干部群众对巡察整改落实情况进行监督。如有意见建议，请及时向我们反映。联系方式：电话0315-8725100；邮政信箱：唐山市曹妃甸区医院党政综合办公室；电子邮箱：</w:t>
      </w:r>
      <w:r>
        <w:rPr>
          <w:rFonts w:hint="eastAsia" w:ascii="方正仿宋简体" w:eastAsia="方正仿宋简体"/>
          <w:sz w:val="32"/>
          <w:szCs w:val="32"/>
          <w:lang w:val="en-US" w:eastAsia="zh-CN"/>
        </w:rPr>
        <w:fldChar w:fldCharType="begin"/>
      </w:r>
      <w:r>
        <w:rPr>
          <w:rFonts w:hint="eastAsia" w:ascii="方正仿宋简体" w:eastAsia="方正仿宋简体"/>
          <w:sz w:val="32"/>
          <w:szCs w:val="32"/>
          <w:lang w:val="en-US" w:eastAsia="zh-CN"/>
        </w:rPr>
        <w:instrText xml:space="preserve"> HYPERLINK "mailto:cfdyybgs@163.com。" </w:instrText>
      </w:r>
      <w:r>
        <w:rPr>
          <w:rFonts w:hint="eastAsia" w:ascii="方正仿宋简体" w:eastAsia="方正仿宋简体"/>
          <w:sz w:val="32"/>
          <w:szCs w:val="32"/>
          <w:lang w:val="en-US" w:eastAsia="zh-CN"/>
        </w:rPr>
        <w:fldChar w:fldCharType="separate"/>
      </w:r>
      <w:r>
        <w:rPr>
          <w:rStyle w:val="10"/>
          <w:rFonts w:hint="eastAsia" w:ascii="方正仿宋简体" w:eastAsia="方正仿宋简体"/>
          <w:sz w:val="32"/>
          <w:szCs w:val="32"/>
          <w:lang w:val="en-US" w:eastAsia="zh-CN"/>
        </w:rPr>
        <w:t>cfdyybgs@163.com。</w:t>
      </w:r>
      <w:r>
        <w:rPr>
          <w:rFonts w:hint="eastAsia" w:ascii="方正仿宋简体" w:eastAsia="方正仿宋简体"/>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eastAsia="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textAlignment w:val="auto"/>
        <w:rPr>
          <w:rFonts w:ascii="方正仿宋简体" w:eastAsia="方正仿宋简体"/>
          <w:sz w:val="32"/>
          <w:szCs w:val="32"/>
        </w:rPr>
      </w:pPr>
      <w:r>
        <w:rPr>
          <w:rFonts w:hint="eastAsia" w:ascii="方正仿宋简体" w:eastAsia="方正仿宋简体"/>
          <w:sz w:val="32"/>
          <w:szCs w:val="32"/>
        </w:rPr>
        <w:t>中共唐山市曹妃甸区医院委员会</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eastAsia" w:ascii="方正仿宋简体" w:eastAsia="方正仿宋简体"/>
          <w:sz w:val="32"/>
          <w:szCs w:val="32"/>
          <w:lang w:val="en-US" w:eastAsia="zh-CN"/>
        </w:rPr>
      </w:pPr>
      <w:r>
        <w:rPr>
          <w:rFonts w:hint="eastAsia" w:ascii="方正仿宋简体" w:eastAsia="方正仿宋简体"/>
          <w:sz w:val="32"/>
          <w:szCs w:val="32"/>
        </w:rPr>
        <w:t>2</w:t>
      </w:r>
      <w:r>
        <w:rPr>
          <w:rFonts w:ascii="方正仿宋简体" w:eastAsia="方正仿宋简体"/>
          <w:sz w:val="32"/>
          <w:szCs w:val="32"/>
        </w:rPr>
        <w:t>020</w:t>
      </w:r>
      <w:r>
        <w:rPr>
          <w:rFonts w:hint="eastAsia" w:ascii="方正仿宋简体" w:eastAsia="方正仿宋简体"/>
          <w:sz w:val="32"/>
          <w:szCs w:val="32"/>
        </w:rPr>
        <w:t>年</w:t>
      </w:r>
      <w:r>
        <w:rPr>
          <w:rFonts w:hint="eastAsia" w:ascii="方正仿宋简体" w:eastAsia="方正仿宋简体"/>
          <w:sz w:val="32"/>
          <w:szCs w:val="32"/>
          <w:lang w:val="en-US" w:eastAsia="zh-CN"/>
        </w:rPr>
        <w:t>12</w:t>
      </w:r>
      <w:r>
        <w:rPr>
          <w:rFonts w:hint="eastAsia" w:ascii="方正仿宋简体" w:eastAsia="方正仿宋简体"/>
          <w:sz w:val="32"/>
          <w:szCs w:val="32"/>
        </w:rPr>
        <w:t>月</w:t>
      </w:r>
      <w:r>
        <w:rPr>
          <w:rFonts w:hint="eastAsia" w:ascii="方正仿宋简体" w:eastAsia="方正仿宋简体"/>
          <w:sz w:val="32"/>
          <w:szCs w:val="32"/>
          <w:lang w:val="en-US" w:eastAsia="zh-CN"/>
        </w:rPr>
        <w:t>1</w:t>
      </w:r>
      <w:r>
        <w:rPr>
          <w:rFonts w:hint="eastAsia" w:ascii="方正仿宋简体" w:eastAsia="方正仿宋简体"/>
          <w:sz w:val="32"/>
          <w:szCs w:val="32"/>
        </w:rPr>
        <w:t>日</w:t>
      </w:r>
    </w:p>
    <w:p>
      <w:pPr>
        <w:spacing w:line="600" w:lineRule="exact"/>
        <w:ind w:firstLine="640" w:firstLineChars="200"/>
        <w:rPr>
          <w:rFonts w:ascii="方正仿宋简体" w:eastAsia="方正仿宋简体"/>
          <w:sz w:val="32"/>
          <w:szCs w:val="32"/>
        </w:rPr>
      </w:pPr>
    </w:p>
    <w:p/>
    <w:sectPr>
      <w:headerReference r:id="rId4" w:type="first"/>
      <w:footerReference r:id="rId6" w:type="first"/>
      <w:headerReference r:id="rId3" w:type="default"/>
      <w:footerReference r:id="rId5" w:type="default"/>
      <w:pgSz w:w="11906" w:h="16838"/>
      <w:pgMar w:top="2098" w:right="1474" w:bottom="1985"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694755861"/>
                          </w:sdtPr>
                          <w:sdtContent>
                            <w:p>
                              <w:pPr>
                                <w:pStyle w:val="4"/>
                                <w:jc w:val="center"/>
                              </w:pPr>
                              <w:r>
                                <w:rPr>
                                  <w:rFonts w:asciiTheme="minorEastAsia" w:hAnsiTheme="minorEastAsia"/>
                                  <w:sz w:val="32"/>
                                  <w:szCs w:val="32"/>
                                </w:rPr>
                                <w:fldChar w:fldCharType="begin"/>
                              </w:r>
                              <w:r>
                                <w:rPr>
                                  <w:rFonts w:asciiTheme="minorEastAsia" w:hAnsiTheme="minorEastAsia"/>
                                  <w:sz w:val="32"/>
                                  <w:szCs w:val="32"/>
                                </w:rPr>
                                <w:instrText xml:space="preserve"> PAGE   \* MERGEFORMAT </w:instrText>
                              </w:r>
                              <w:r>
                                <w:rPr>
                                  <w:rFonts w:asciiTheme="minorEastAsia" w:hAnsiTheme="minorEastAsia"/>
                                  <w:sz w:val="32"/>
                                  <w:szCs w:val="32"/>
                                </w:rPr>
                                <w:fldChar w:fldCharType="separate"/>
                              </w:r>
                              <w:r>
                                <w:rPr>
                                  <w:rFonts w:asciiTheme="minorEastAsia" w:hAnsiTheme="minorEastAsia"/>
                                  <w:sz w:val="32"/>
                                  <w:szCs w:val="32"/>
                                  <w:lang w:val="zh-CN"/>
                                </w:rPr>
                                <w:t>-</w:t>
                              </w:r>
                              <w:r>
                                <w:rPr>
                                  <w:rFonts w:asciiTheme="minorEastAsia" w:hAnsiTheme="minorEastAsia"/>
                                  <w:sz w:val="32"/>
                                  <w:szCs w:val="32"/>
                                </w:rPr>
                                <w:t xml:space="preserve"> 8 -</w:t>
                              </w:r>
                              <w:r>
                                <w:rPr>
                                  <w:rFonts w:asciiTheme="minorEastAsia" w:hAnsiTheme="minorEastAsia"/>
                                  <w:sz w:val="32"/>
                                  <w:szCs w:val="32"/>
                                </w:rPr>
                                <w:fldChar w:fldCharType="end"/>
                              </w:r>
                            </w:p>
                          </w:sdtContent>
                        </w:sdt>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v:fill on="f" focussize="0,0"/>
              <v:stroke on="f"/>
              <v:imagedata o:title=""/>
              <o:lock v:ext="edit" aspectratio="f"/>
              <v:textbox inset="0mm,0mm,0mm,0mm" style="mso-fit-shape-to-text:t;">
                <w:txbxContent>
                  <w:sdt>
                    <w:sdtPr>
                      <w:id w:val="694755861"/>
                    </w:sdtPr>
                    <w:sdtContent>
                      <w:p>
                        <w:pPr>
                          <w:pStyle w:val="4"/>
                          <w:jc w:val="center"/>
                        </w:pPr>
                        <w:r>
                          <w:rPr>
                            <w:rFonts w:asciiTheme="minorEastAsia" w:hAnsiTheme="minorEastAsia"/>
                            <w:sz w:val="32"/>
                            <w:szCs w:val="32"/>
                          </w:rPr>
                          <w:fldChar w:fldCharType="begin"/>
                        </w:r>
                        <w:r>
                          <w:rPr>
                            <w:rFonts w:asciiTheme="minorEastAsia" w:hAnsiTheme="minorEastAsia"/>
                            <w:sz w:val="32"/>
                            <w:szCs w:val="32"/>
                          </w:rPr>
                          <w:instrText xml:space="preserve"> PAGE   \* MERGEFORMAT </w:instrText>
                        </w:r>
                        <w:r>
                          <w:rPr>
                            <w:rFonts w:asciiTheme="minorEastAsia" w:hAnsiTheme="minorEastAsia"/>
                            <w:sz w:val="32"/>
                            <w:szCs w:val="32"/>
                          </w:rPr>
                          <w:fldChar w:fldCharType="separate"/>
                        </w:r>
                        <w:r>
                          <w:rPr>
                            <w:rFonts w:asciiTheme="minorEastAsia" w:hAnsiTheme="minorEastAsia"/>
                            <w:sz w:val="32"/>
                            <w:szCs w:val="32"/>
                            <w:lang w:val="zh-CN"/>
                          </w:rPr>
                          <w:t>-</w:t>
                        </w:r>
                        <w:r>
                          <w:rPr>
                            <w:rFonts w:asciiTheme="minorEastAsia" w:hAnsiTheme="minorEastAsia"/>
                            <w:sz w:val="32"/>
                            <w:szCs w:val="32"/>
                          </w:rPr>
                          <w:t xml:space="preserve"> 8 -</w:t>
                        </w:r>
                        <w:r>
                          <w:rPr>
                            <w:rFonts w:asciiTheme="minorEastAsia" w:hAnsiTheme="minorEastAsia"/>
                            <w:sz w:val="32"/>
                            <w:szCs w:val="32"/>
                          </w:rPr>
                          <w:fldChar w:fldCharType="end"/>
                        </w:r>
                      </w:p>
                    </w:sdtContent>
                  </w:sdt>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VBTYM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tUFNgyQEAAJkDAAAOAAAAAAAAAAEAIAAAAB4BAABkcnMvZTJvRG9j&#10;LnhtbFBLBQYAAAAABgAGAFkBAABZBQAAAAA=&#10;">
              <v:fill on="f" focussize="0,0"/>
              <v:stroke on="f"/>
              <v:imagedata o:title=""/>
              <o:lock v:ext="edit" aspectratio="f"/>
              <v:textbox inset="0mm,0mm,0mm,0mm" style="mso-fit-shape-to-text:t;">
                <w:txbxContent>
                  <w:p>
                    <w:pPr>
                      <w:pStyle w:val="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181"/>
    <w:rsid w:val="00000529"/>
    <w:rsid w:val="00000723"/>
    <w:rsid w:val="000007EE"/>
    <w:rsid w:val="000029FA"/>
    <w:rsid w:val="00002A42"/>
    <w:rsid w:val="00002BB1"/>
    <w:rsid w:val="000034F2"/>
    <w:rsid w:val="00003A5D"/>
    <w:rsid w:val="00003AC2"/>
    <w:rsid w:val="00003B9E"/>
    <w:rsid w:val="00004094"/>
    <w:rsid w:val="00005639"/>
    <w:rsid w:val="00006571"/>
    <w:rsid w:val="00006C5A"/>
    <w:rsid w:val="00006D2D"/>
    <w:rsid w:val="0000715A"/>
    <w:rsid w:val="0001031C"/>
    <w:rsid w:val="00010FC4"/>
    <w:rsid w:val="000111C3"/>
    <w:rsid w:val="000111DB"/>
    <w:rsid w:val="00011C3B"/>
    <w:rsid w:val="000121C9"/>
    <w:rsid w:val="000133AE"/>
    <w:rsid w:val="000133BE"/>
    <w:rsid w:val="00013961"/>
    <w:rsid w:val="0001404C"/>
    <w:rsid w:val="0001458F"/>
    <w:rsid w:val="00014ED0"/>
    <w:rsid w:val="00015988"/>
    <w:rsid w:val="00015C9C"/>
    <w:rsid w:val="00015D2F"/>
    <w:rsid w:val="00015F84"/>
    <w:rsid w:val="0001614A"/>
    <w:rsid w:val="00016B04"/>
    <w:rsid w:val="00017E70"/>
    <w:rsid w:val="0002019A"/>
    <w:rsid w:val="000201F2"/>
    <w:rsid w:val="0002057A"/>
    <w:rsid w:val="0002078F"/>
    <w:rsid w:val="00020943"/>
    <w:rsid w:val="00020CC1"/>
    <w:rsid w:val="00020DD7"/>
    <w:rsid w:val="00020F22"/>
    <w:rsid w:val="00020FEA"/>
    <w:rsid w:val="00021185"/>
    <w:rsid w:val="000212D8"/>
    <w:rsid w:val="00021B56"/>
    <w:rsid w:val="00021BFB"/>
    <w:rsid w:val="00022075"/>
    <w:rsid w:val="00022839"/>
    <w:rsid w:val="00022CCB"/>
    <w:rsid w:val="00023434"/>
    <w:rsid w:val="000238FD"/>
    <w:rsid w:val="00023965"/>
    <w:rsid w:val="00023A1A"/>
    <w:rsid w:val="00023C9A"/>
    <w:rsid w:val="00024215"/>
    <w:rsid w:val="000246B8"/>
    <w:rsid w:val="00024795"/>
    <w:rsid w:val="00025103"/>
    <w:rsid w:val="00025837"/>
    <w:rsid w:val="00025B71"/>
    <w:rsid w:val="000273B9"/>
    <w:rsid w:val="000278AA"/>
    <w:rsid w:val="000300F4"/>
    <w:rsid w:val="000312FF"/>
    <w:rsid w:val="00031415"/>
    <w:rsid w:val="00031BAA"/>
    <w:rsid w:val="00031DC6"/>
    <w:rsid w:val="000322F7"/>
    <w:rsid w:val="000329D5"/>
    <w:rsid w:val="00032B12"/>
    <w:rsid w:val="00032DFE"/>
    <w:rsid w:val="00032F64"/>
    <w:rsid w:val="00033C7C"/>
    <w:rsid w:val="0003404E"/>
    <w:rsid w:val="00034829"/>
    <w:rsid w:val="00035376"/>
    <w:rsid w:val="00035573"/>
    <w:rsid w:val="0003584F"/>
    <w:rsid w:val="000360E5"/>
    <w:rsid w:val="00037507"/>
    <w:rsid w:val="000404C8"/>
    <w:rsid w:val="00040FE2"/>
    <w:rsid w:val="000411AD"/>
    <w:rsid w:val="0004192B"/>
    <w:rsid w:val="00041BBD"/>
    <w:rsid w:val="00041CC9"/>
    <w:rsid w:val="0004274C"/>
    <w:rsid w:val="00042BE9"/>
    <w:rsid w:val="00042D95"/>
    <w:rsid w:val="00043008"/>
    <w:rsid w:val="00043419"/>
    <w:rsid w:val="00043507"/>
    <w:rsid w:val="000440DE"/>
    <w:rsid w:val="000443C6"/>
    <w:rsid w:val="0004487D"/>
    <w:rsid w:val="00044956"/>
    <w:rsid w:val="0004503A"/>
    <w:rsid w:val="000452D5"/>
    <w:rsid w:val="000454E4"/>
    <w:rsid w:val="00045C3A"/>
    <w:rsid w:val="00045E30"/>
    <w:rsid w:val="00045F4E"/>
    <w:rsid w:val="00045FD9"/>
    <w:rsid w:val="000463AA"/>
    <w:rsid w:val="00046783"/>
    <w:rsid w:val="00046A95"/>
    <w:rsid w:val="00046AA1"/>
    <w:rsid w:val="00047698"/>
    <w:rsid w:val="000477E9"/>
    <w:rsid w:val="00047E96"/>
    <w:rsid w:val="00050084"/>
    <w:rsid w:val="000501E6"/>
    <w:rsid w:val="000502B7"/>
    <w:rsid w:val="00050352"/>
    <w:rsid w:val="000506B4"/>
    <w:rsid w:val="00051357"/>
    <w:rsid w:val="00051484"/>
    <w:rsid w:val="000514F8"/>
    <w:rsid w:val="00051575"/>
    <w:rsid w:val="0005225C"/>
    <w:rsid w:val="00052307"/>
    <w:rsid w:val="00052A9C"/>
    <w:rsid w:val="00052D2C"/>
    <w:rsid w:val="00052F3F"/>
    <w:rsid w:val="00053BC5"/>
    <w:rsid w:val="000556E4"/>
    <w:rsid w:val="00055776"/>
    <w:rsid w:val="000557A8"/>
    <w:rsid w:val="00055975"/>
    <w:rsid w:val="0005605A"/>
    <w:rsid w:val="00056851"/>
    <w:rsid w:val="00056B9D"/>
    <w:rsid w:val="00056D1A"/>
    <w:rsid w:val="00057334"/>
    <w:rsid w:val="00057520"/>
    <w:rsid w:val="000576DF"/>
    <w:rsid w:val="000578DC"/>
    <w:rsid w:val="00057C65"/>
    <w:rsid w:val="000605F5"/>
    <w:rsid w:val="00060999"/>
    <w:rsid w:val="000616C0"/>
    <w:rsid w:val="00061C67"/>
    <w:rsid w:val="00061F6F"/>
    <w:rsid w:val="0006285F"/>
    <w:rsid w:val="00062F11"/>
    <w:rsid w:val="0006302E"/>
    <w:rsid w:val="00063CAF"/>
    <w:rsid w:val="00065834"/>
    <w:rsid w:val="00065CF4"/>
    <w:rsid w:val="00065E62"/>
    <w:rsid w:val="00065F68"/>
    <w:rsid w:val="000661E6"/>
    <w:rsid w:val="000662F4"/>
    <w:rsid w:val="00066453"/>
    <w:rsid w:val="000668A0"/>
    <w:rsid w:val="000669AD"/>
    <w:rsid w:val="00066EEC"/>
    <w:rsid w:val="00066F5A"/>
    <w:rsid w:val="00067383"/>
    <w:rsid w:val="00067430"/>
    <w:rsid w:val="00067B8F"/>
    <w:rsid w:val="0007025B"/>
    <w:rsid w:val="00070458"/>
    <w:rsid w:val="00070BA8"/>
    <w:rsid w:val="00070E54"/>
    <w:rsid w:val="000716B0"/>
    <w:rsid w:val="00071B33"/>
    <w:rsid w:val="00071F3D"/>
    <w:rsid w:val="000722ED"/>
    <w:rsid w:val="00072BFE"/>
    <w:rsid w:val="00072FB0"/>
    <w:rsid w:val="000733E7"/>
    <w:rsid w:val="00074306"/>
    <w:rsid w:val="0007469C"/>
    <w:rsid w:val="000747DD"/>
    <w:rsid w:val="00074B83"/>
    <w:rsid w:val="00074E17"/>
    <w:rsid w:val="0007577A"/>
    <w:rsid w:val="0007578D"/>
    <w:rsid w:val="00076B43"/>
    <w:rsid w:val="00076C1F"/>
    <w:rsid w:val="00076F69"/>
    <w:rsid w:val="0007703E"/>
    <w:rsid w:val="00077114"/>
    <w:rsid w:val="000800A1"/>
    <w:rsid w:val="00081ADF"/>
    <w:rsid w:val="00082172"/>
    <w:rsid w:val="00082826"/>
    <w:rsid w:val="00082D15"/>
    <w:rsid w:val="00082D59"/>
    <w:rsid w:val="00083127"/>
    <w:rsid w:val="0008320F"/>
    <w:rsid w:val="000839BC"/>
    <w:rsid w:val="00083D92"/>
    <w:rsid w:val="0008410F"/>
    <w:rsid w:val="00084133"/>
    <w:rsid w:val="000848A6"/>
    <w:rsid w:val="00084993"/>
    <w:rsid w:val="00084F35"/>
    <w:rsid w:val="00085242"/>
    <w:rsid w:val="00085A9D"/>
    <w:rsid w:val="00086309"/>
    <w:rsid w:val="000879E6"/>
    <w:rsid w:val="0009015B"/>
    <w:rsid w:val="00090281"/>
    <w:rsid w:val="00090422"/>
    <w:rsid w:val="000904E4"/>
    <w:rsid w:val="00090654"/>
    <w:rsid w:val="00090863"/>
    <w:rsid w:val="00090D31"/>
    <w:rsid w:val="000911F6"/>
    <w:rsid w:val="00091453"/>
    <w:rsid w:val="00091E83"/>
    <w:rsid w:val="00092001"/>
    <w:rsid w:val="000928FD"/>
    <w:rsid w:val="000946E8"/>
    <w:rsid w:val="00094E46"/>
    <w:rsid w:val="000956C3"/>
    <w:rsid w:val="000957B6"/>
    <w:rsid w:val="00095CE3"/>
    <w:rsid w:val="00096DF7"/>
    <w:rsid w:val="00096E59"/>
    <w:rsid w:val="0009778B"/>
    <w:rsid w:val="00097795"/>
    <w:rsid w:val="000A02D1"/>
    <w:rsid w:val="000A0828"/>
    <w:rsid w:val="000A0D7F"/>
    <w:rsid w:val="000A11AB"/>
    <w:rsid w:val="000A180C"/>
    <w:rsid w:val="000A1C17"/>
    <w:rsid w:val="000A23E3"/>
    <w:rsid w:val="000A29D6"/>
    <w:rsid w:val="000A2C77"/>
    <w:rsid w:val="000A2DF8"/>
    <w:rsid w:val="000A3086"/>
    <w:rsid w:val="000A35C9"/>
    <w:rsid w:val="000A3796"/>
    <w:rsid w:val="000A3B2B"/>
    <w:rsid w:val="000A3EC0"/>
    <w:rsid w:val="000A4087"/>
    <w:rsid w:val="000A58DB"/>
    <w:rsid w:val="000A5C1A"/>
    <w:rsid w:val="000A5CBA"/>
    <w:rsid w:val="000A5DF5"/>
    <w:rsid w:val="000A62B8"/>
    <w:rsid w:val="000A64F3"/>
    <w:rsid w:val="000A6878"/>
    <w:rsid w:val="000A7065"/>
    <w:rsid w:val="000B0E58"/>
    <w:rsid w:val="000B10DE"/>
    <w:rsid w:val="000B1957"/>
    <w:rsid w:val="000B1B66"/>
    <w:rsid w:val="000B1EF0"/>
    <w:rsid w:val="000B2A8B"/>
    <w:rsid w:val="000B31BE"/>
    <w:rsid w:val="000B323B"/>
    <w:rsid w:val="000B39E4"/>
    <w:rsid w:val="000B3F58"/>
    <w:rsid w:val="000B40F2"/>
    <w:rsid w:val="000B4224"/>
    <w:rsid w:val="000B48B0"/>
    <w:rsid w:val="000B49E3"/>
    <w:rsid w:val="000B4CE7"/>
    <w:rsid w:val="000B5448"/>
    <w:rsid w:val="000B6E67"/>
    <w:rsid w:val="000B70B4"/>
    <w:rsid w:val="000B72D0"/>
    <w:rsid w:val="000B7F7D"/>
    <w:rsid w:val="000C022C"/>
    <w:rsid w:val="000C078A"/>
    <w:rsid w:val="000C1139"/>
    <w:rsid w:val="000C1252"/>
    <w:rsid w:val="000C1543"/>
    <w:rsid w:val="000C1A27"/>
    <w:rsid w:val="000C2269"/>
    <w:rsid w:val="000C22A5"/>
    <w:rsid w:val="000C2873"/>
    <w:rsid w:val="000C2F7C"/>
    <w:rsid w:val="000C3230"/>
    <w:rsid w:val="000C3523"/>
    <w:rsid w:val="000C4C63"/>
    <w:rsid w:val="000C5E91"/>
    <w:rsid w:val="000C6C3F"/>
    <w:rsid w:val="000C6EA1"/>
    <w:rsid w:val="000C707A"/>
    <w:rsid w:val="000C74FF"/>
    <w:rsid w:val="000C7F5B"/>
    <w:rsid w:val="000D026E"/>
    <w:rsid w:val="000D041D"/>
    <w:rsid w:val="000D04B4"/>
    <w:rsid w:val="000D065A"/>
    <w:rsid w:val="000D0FA0"/>
    <w:rsid w:val="000D1408"/>
    <w:rsid w:val="000D1CC3"/>
    <w:rsid w:val="000D20D8"/>
    <w:rsid w:val="000D2946"/>
    <w:rsid w:val="000D2B62"/>
    <w:rsid w:val="000D353F"/>
    <w:rsid w:val="000D3590"/>
    <w:rsid w:val="000D35D0"/>
    <w:rsid w:val="000D3795"/>
    <w:rsid w:val="000D41F6"/>
    <w:rsid w:val="000D422D"/>
    <w:rsid w:val="000D4967"/>
    <w:rsid w:val="000D5DED"/>
    <w:rsid w:val="000D5F65"/>
    <w:rsid w:val="000D646F"/>
    <w:rsid w:val="000D6614"/>
    <w:rsid w:val="000D696E"/>
    <w:rsid w:val="000D6B28"/>
    <w:rsid w:val="000D6F67"/>
    <w:rsid w:val="000D7628"/>
    <w:rsid w:val="000D78D9"/>
    <w:rsid w:val="000D7B30"/>
    <w:rsid w:val="000D7C6F"/>
    <w:rsid w:val="000E093B"/>
    <w:rsid w:val="000E0BAE"/>
    <w:rsid w:val="000E1109"/>
    <w:rsid w:val="000E1384"/>
    <w:rsid w:val="000E1432"/>
    <w:rsid w:val="000E1946"/>
    <w:rsid w:val="000E1C32"/>
    <w:rsid w:val="000E20FE"/>
    <w:rsid w:val="000E254D"/>
    <w:rsid w:val="000E2729"/>
    <w:rsid w:val="000E2AA0"/>
    <w:rsid w:val="000E3284"/>
    <w:rsid w:val="000E398A"/>
    <w:rsid w:val="000E3F80"/>
    <w:rsid w:val="000E4030"/>
    <w:rsid w:val="000E4070"/>
    <w:rsid w:val="000E4A99"/>
    <w:rsid w:val="000E635A"/>
    <w:rsid w:val="000E66D1"/>
    <w:rsid w:val="000E7969"/>
    <w:rsid w:val="000F01EE"/>
    <w:rsid w:val="000F04D5"/>
    <w:rsid w:val="000F06B0"/>
    <w:rsid w:val="000F0F02"/>
    <w:rsid w:val="000F1F36"/>
    <w:rsid w:val="000F2146"/>
    <w:rsid w:val="000F22FB"/>
    <w:rsid w:val="000F2B2F"/>
    <w:rsid w:val="000F3A6D"/>
    <w:rsid w:val="000F4A5A"/>
    <w:rsid w:val="000F4BD6"/>
    <w:rsid w:val="000F578C"/>
    <w:rsid w:val="000F5AFE"/>
    <w:rsid w:val="000F5FD8"/>
    <w:rsid w:val="000F61B5"/>
    <w:rsid w:val="0010000F"/>
    <w:rsid w:val="0010005B"/>
    <w:rsid w:val="00100F4E"/>
    <w:rsid w:val="00101574"/>
    <w:rsid w:val="00101F76"/>
    <w:rsid w:val="00102088"/>
    <w:rsid w:val="0010278F"/>
    <w:rsid w:val="00102A3E"/>
    <w:rsid w:val="00102ACF"/>
    <w:rsid w:val="00102F82"/>
    <w:rsid w:val="00103083"/>
    <w:rsid w:val="001035FC"/>
    <w:rsid w:val="00103872"/>
    <w:rsid w:val="00103D0C"/>
    <w:rsid w:val="00103DF0"/>
    <w:rsid w:val="00103FD0"/>
    <w:rsid w:val="001043E1"/>
    <w:rsid w:val="001050FE"/>
    <w:rsid w:val="001052DB"/>
    <w:rsid w:val="00105B5E"/>
    <w:rsid w:val="00106A26"/>
    <w:rsid w:val="00106BCF"/>
    <w:rsid w:val="00107317"/>
    <w:rsid w:val="0010788B"/>
    <w:rsid w:val="00107B47"/>
    <w:rsid w:val="00107D89"/>
    <w:rsid w:val="001102C8"/>
    <w:rsid w:val="00110598"/>
    <w:rsid w:val="00110DE3"/>
    <w:rsid w:val="0011229F"/>
    <w:rsid w:val="00112313"/>
    <w:rsid w:val="001124B0"/>
    <w:rsid w:val="001125C3"/>
    <w:rsid w:val="001128D5"/>
    <w:rsid w:val="00112B5C"/>
    <w:rsid w:val="00112BA0"/>
    <w:rsid w:val="00113278"/>
    <w:rsid w:val="00113CCD"/>
    <w:rsid w:val="00113D68"/>
    <w:rsid w:val="00113DCB"/>
    <w:rsid w:val="00113F17"/>
    <w:rsid w:val="001140DC"/>
    <w:rsid w:val="0011431A"/>
    <w:rsid w:val="00114E82"/>
    <w:rsid w:val="00114ED4"/>
    <w:rsid w:val="00114F4B"/>
    <w:rsid w:val="00115312"/>
    <w:rsid w:val="00115403"/>
    <w:rsid w:val="00115611"/>
    <w:rsid w:val="00116AB2"/>
    <w:rsid w:val="00116DF3"/>
    <w:rsid w:val="00116ED2"/>
    <w:rsid w:val="00117B25"/>
    <w:rsid w:val="00117B4A"/>
    <w:rsid w:val="00117CB6"/>
    <w:rsid w:val="0012053E"/>
    <w:rsid w:val="0012062A"/>
    <w:rsid w:val="00121565"/>
    <w:rsid w:val="0012172D"/>
    <w:rsid w:val="00121F44"/>
    <w:rsid w:val="00122656"/>
    <w:rsid w:val="00122ABD"/>
    <w:rsid w:val="00122FAA"/>
    <w:rsid w:val="001231E5"/>
    <w:rsid w:val="0012346F"/>
    <w:rsid w:val="00123E53"/>
    <w:rsid w:val="00124A20"/>
    <w:rsid w:val="00125055"/>
    <w:rsid w:val="00125A81"/>
    <w:rsid w:val="001260C2"/>
    <w:rsid w:val="00126129"/>
    <w:rsid w:val="001266CE"/>
    <w:rsid w:val="00126D9E"/>
    <w:rsid w:val="0012731A"/>
    <w:rsid w:val="0012744B"/>
    <w:rsid w:val="0012764F"/>
    <w:rsid w:val="0012785E"/>
    <w:rsid w:val="00127CA2"/>
    <w:rsid w:val="00130892"/>
    <w:rsid w:val="00130F9B"/>
    <w:rsid w:val="00131AE8"/>
    <w:rsid w:val="00131BE3"/>
    <w:rsid w:val="001321B5"/>
    <w:rsid w:val="001321E0"/>
    <w:rsid w:val="001331F7"/>
    <w:rsid w:val="001348EC"/>
    <w:rsid w:val="001349FC"/>
    <w:rsid w:val="00134F87"/>
    <w:rsid w:val="00135022"/>
    <w:rsid w:val="00135350"/>
    <w:rsid w:val="001354D8"/>
    <w:rsid w:val="00135834"/>
    <w:rsid w:val="00135AB3"/>
    <w:rsid w:val="00136265"/>
    <w:rsid w:val="00136399"/>
    <w:rsid w:val="001367A2"/>
    <w:rsid w:val="00137602"/>
    <w:rsid w:val="00137986"/>
    <w:rsid w:val="001409F2"/>
    <w:rsid w:val="00140E84"/>
    <w:rsid w:val="00141163"/>
    <w:rsid w:val="0014234D"/>
    <w:rsid w:val="00142611"/>
    <w:rsid w:val="00142B0A"/>
    <w:rsid w:val="00142F81"/>
    <w:rsid w:val="00143074"/>
    <w:rsid w:val="001438DF"/>
    <w:rsid w:val="00143953"/>
    <w:rsid w:val="00143D36"/>
    <w:rsid w:val="00143F7F"/>
    <w:rsid w:val="00144434"/>
    <w:rsid w:val="0014445C"/>
    <w:rsid w:val="001452D7"/>
    <w:rsid w:val="001455B0"/>
    <w:rsid w:val="0014640E"/>
    <w:rsid w:val="00146A55"/>
    <w:rsid w:val="001500D3"/>
    <w:rsid w:val="0015107B"/>
    <w:rsid w:val="001516A3"/>
    <w:rsid w:val="00151B75"/>
    <w:rsid w:val="00152362"/>
    <w:rsid w:val="0015278A"/>
    <w:rsid w:val="00152D25"/>
    <w:rsid w:val="00154214"/>
    <w:rsid w:val="001554EA"/>
    <w:rsid w:val="00155B4D"/>
    <w:rsid w:val="00155F58"/>
    <w:rsid w:val="00156212"/>
    <w:rsid w:val="00156465"/>
    <w:rsid w:val="00157895"/>
    <w:rsid w:val="00157A13"/>
    <w:rsid w:val="00157D53"/>
    <w:rsid w:val="00157E30"/>
    <w:rsid w:val="00160380"/>
    <w:rsid w:val="00160747"/>
    <w:rsid w:val="001609D9"/>
    <w:rsid w:val="001613BF"/>
    <w:rsid w:val="00161BBA"/>
    <w:rsid w:val="00162EAD"/>
    <w:rsid w:val="00162EF8"/>
    <w:rsid w:val="001636FA"/>
    <w:rsid w:val="001638D7"/>
    <w:rsid w:val="0016444E"/>
    <w:rsid w:val="00165AB2"/>
    <w:rsid w:val="00165F6A"/>
    <w:rsid w:val="001662FE"/>
    <w:rsid w:val="001667A5"/>
    <w:rsid w:val="00166F11"/>
    <w:rsid w:val="00170970"/>
    <w:rsid w:val="00170D61"/>
    <w:rsid w:val="001711E0"/>
    <w:rsid w:val="0017201F"/>
    <w:rsid w:val="0017231A"/>
    <w:rsid w:val="001723AF"/>
    <w:rsid w:val="00172F6B"/>
    <w:rsid w:val="00173A9A"/>
    <w:rsid w:val="00173FF2"/>
    <w:rsid w:val="001745B6"/>
    <w:rsid w:val="00174C7C"/>
    <w:rsid w:val="00175B7D"/>
    <w:rsid w:val="001761A9"/>
    <w:rsid w:val="0017622A"/>
    <w:rsid w:val="0017630F"/>
    <w:rsid w:val="0017650C"/>
    <w:rsid w:val="001765A3"/>
    <w:rsid w:val="00176ACE"/>
    <w:rsid w:val="00176D59"/>
    <w:rsid w:val="00176DA9"/>
    <w:rsid w:val="00176F4B"/>
    <w:rsid w:val="001771F2"/>
    <w:rsid w:val="001776C7"/>
    <w:rsid w:val="00177A83"/>
    <w:rsid w:val="00181549"/>
    <w:rsid w:val="0018163B"/>
    <w:rsid w:val="00181A1D"/>
    <w:rsid w:val="00181E5E"/>
    <w:rsid w:val="00181F07"/>
    <w:rsid w:val="00181FCD"/>
    <w:rsid w:val="0018209A"/>
    <w:rsid w:val="0018285F"/>
    <w:rsid w:val="00182D65"/>
    <w:rsid w:val="00184735"/>
    <w:rsid w:val="00184BE9"/>
    <w:rsid w:val="0018508A"/>
    <w:rsid w:val="00185A51"/>
    <w:rsid w:val="00185C87"/>
    <w:rsid w:val="001860C5"/>
    <w:rsid w:val="001860DB"/>
    <w:rsid w:val="001861AB"/>
    <w:rsid w:val="00186285"/>
    <w:rsid w:val="00186633"/>
    <w:rsid w:val="001870DD"/>
    <w:rsid w:val="00187E87"/>
    <w:rsid w:val="001901FD"/>
    <w:rsid w:val="001913E4"/>
    <w:rsid w:val="00191578"/>
    <w:rsid w:val="00191CB4"/>
    <w:rsid w:val="00193036"/>
    <w:rsid w:val="001930A4"/>
    <w:rsid w:val="0019360E"/>
    <w:rsid w:val="001936CF"/>
    <w:rsid w:val="00193817"/>
    <w:rsid w:val="001938CC"/>
    <w:rsid w:val="00193995"/>
    <w:rsid w:val="00193D35"/>
    <w:rsid w:val="00194934"/>
    <w:rsid w:val="001949D6"/>
    <w:rsid w:val="001953C0"/>
    <w:rsid w:val="00195BED"/>
    <w:rsid w:val="001963F4"/>
    <w:rsid w:val="001969D7"/>
    <w:rsid w:val="00196E5E"/>
    <w:rsid w:val="00196E8B"/>
    <w:rsid w:val="001970A0"/>
    <w:rsid w:val="0019715E"/>
    <w:rsid w:val="001971DA"/>
    <w:rsid w:val="00197C65"/>
    <w:rsid w:val="00197CC4"/>
    <w:rsid w:val="001A0172"/>
    <w:rsid w:val="001A0B46"/>
    <w:rsid w:val="001A13F7"/>
    <w:rsid w:val="001A174A"/>
    <w:rsid w:val="001A18DE"/>
    <w:rsid w:val="001A22C5"/>
    <w:rsid w:val="001A2436"/>
    <w:rsid w:val="001A2ACB"/>
    <w:rsid w:val="001A2C5D"/>
    <w:rsid w:val="001A2F6A"/>
    <w:rsid w:val="001A305F"/>
    <w:rsid w:val="001A3450"/>
    <w:rsid w:val="001A35FA"/>
    <w:rsid w:val="001A391E"/>
    <w:rsid w:val="001A3A08"/>
    <w:rsid w:val="001A3CA4"/>
    <w:rsid w:val="001A430A"/>
    <w:rsid w:val="001A4BE0"/>
    <w:rsid w:val="001A55F0"/>
    <w:rsid w:val="001A5990"/>
    <w:rsid w:val="001A60E0"/>
    <w:rsid w:val="001A6361"/>
    <w:rsid w:val="001A6424"/>
    <w:rsid w:val="001A64EC"/>
    <w:rsid w:val="001A6650"/>
    <w:rsid w:val="001A66F1"/>
    <w:rsid w:val="001A7661"/>
    <w:rsid w:val="001B09AD"/>
    <w:rsid w:val="001B0BED"/>
    <w:rsid w:val="001B0CFA"/>
    <w:rsid w:val="001B17D0"/>
    <w:rsid w:val="001B2BCF"/>
    <w:rsid w:val="001B2EFA"/>
    <w:rsid w:val="001B4879"/>
    <w:rsid w:val="001B4CC6"/>
    <w:rsid w:val="001B4E1F"/>
    <w:rsid w:val="001B4F6C"/>
    <w:rsid w:val="001B7924"/>
    <w:rsid w:val="001B7CAA"/>
    <w:rsid w:val="001C0956"/>
    <w:rsid w:val="001C09DB"/>
    <w:rsid w:val="001C0B07"/>
    <w:rsid w:val="001C0FED"/>
    <w:rsid w:val="001C1B03"/>
    <w:rsid w:val="001C29D7"/>
    <w:rsid w:val="001C2CE8"/>
    <w:rsid w:val="001C32B1"/>
    <w:rsid w:val="001C35BC"/>
    <w:rsid w:val="001C3853"/>
    <w:rsid w:val="001C3E80"/>
    <w:rsid w:val="001C4476"/>
    <w:rsid w:val="001C4559"/>
    <w:rsid w:val="001C4972"/>
    <w:rsid w:val="001C58FF"/>
    <w:rsid w:val="001C5FAB"/>
    <w:rsid w:val="001C6387"/>
    <w:rsid w:val="001C6EEA"/>
    <w:rsid w:val="001C78DA"/>
    <w:rsid w:val="001C7D7B"/>
    <w:rsid w:val="001C7E29"/>
    <w:rsid w:val="001C7EAD"/>
    <w:rsid w:val="001D01EA"/>
    <w:rsid w:val="001D0AF4"/>
    <w:rsid w:val="001D0F1A"/>
    <w:rsid w:val="001D12A6"/>
    <w:rsid w:val="001D1ABB"/>
    <w:rsid w:val="001D2181"/>
    <w:rsid w:val="001D24B8"/>
    <w:rsid w:val="001D264F"/>
    <w:rsid w:val="001D2AB4"/>
    <w:rsid w:val="001D335D"/>
    <w:rsid w:val="001D35C0"/>
    <w:rsid w:val="001D35C7"/>
    <w:rsid w:val="001D365B"/>
    <w:rsid w:val="001D3A50"/>
    <w:rsid w:val="001D3B3F"/>
    <w:rsid w:val="001D3C90"/>
    <w:rsid w:val="001D3D0C"/>
    <w:rsid w:val="001D465A"/>
    <w:rsid w:val="001D4A56"/>
    <w:rsid w:val="001D4F63"/>
    <w:rsid w:val="001D52DE"/>
    <w:rsid w:val="001D565B"/>
    <w:rsid w:val="001D56A1"/>
    <w:rsid w:val="001D6733"/>
    <w:rsid w:val="001D691D"/>
    <w:rsid w:val="001D6BDB"/>
    <w:rsid w:val="001D6BFD"/>
    <w:rsid w:val="001D7717"/>
    <w:rsid w:val="001D7831"/>
    <w:rsid w:val="001D7C3F"/>
    <w:rsid w:val="001E000C"/>
    <w:rsid w:val="001E0C23"/>
    <w:rsid w:val="001E10AF"/>
    <w:rsid w:val="001E2FD3"/>
    <w:rsid w:val="001E31C2"/>
    <w:rsid w:val="001E34CF"/>
    <w:rsid w:val="001E3632"/>
    <w:rsid w:val="001E3D40"/>
    <w:rsid w:val="001E3DAC"/>
    <w:rsid w:val="001E428C"/>
    <w:rsid w:val="001E5462"/>
    <w:rsid w:val="001E5C8B"/>
    <w:rsid w:val="001E5F91"/>
    <w:rsid w:val="001E5FD5"/>
    <w:rsid w:val="001E62DF"/>
    <w:rsid w:val="001E6EDD"/>
    <w:rsid w:val="001E7D0E"/>
    <w:rsid w:val="001F0297"/>
    <w:rsid w:val="001F0330"/>
    <w:rsid w:val="001F0673"/>
    <w:rsid w:val="001F0772"/>
    <w:rsid w:val="001F0A86"/>
    <w:rsid w:val="001F1A37"/>
    <w:rsid w:val="001F2DEC"/>
    <w:rsid w:val="001F2F25"/>
    <w:rsid w:val="001F37E5"/>
    <w:rsid w:val="001F4339"/>
    <w:rsid w:val="001F6E72"/>
    <w:rsid w:val="001F779B"/>
    <w:rsid w:val="001F7CB4"/>
    <w:rsid w:val="0020034D"/>
    <w:rsid w:val="00200D4A"/>
    <w:rsid w:val="0020149C"/>
    <w:rsid w:val="002015DE"/>
    <w:rsid w:val="00201AC7"/>
    <w:rsid w:val="00201AD8"/>
    <w:rsid w:val="002024CA"/>
    <w:rsid w:val="00202610"/>
    <w:rsid w:val="002028EB"/>
    <w:rsid w:val="00203FCB"/>
    <w:rsid w:val="00205033"/>
    <w:rsid w:val="002053CF"/>
    <w:rsid w:val="002053F1"/>
    <w:rsid w:val="00206005"/>
    <w:rsid w:val="0020778F"/>
    <w:rsid w:val="0021037C"/>
    <w:rsid w:val="00210908"/>
    <w:rsid w:val="002111A9"/>
    <w:rsid w:val="00211F16"/>
    <w:rsid w:val="00211F9B"/>
    <w:rsid w:val="00212103"/>
    <w:rsid w:val="00212FF1"/>
    <w:rsid w:val="00213784"/>
    <w:rsid w:val="00213E26"/>
    <w:rsid w:val="002141D5"/>
    <w:rsid w:val="00214ADE"/>
    <w:rsid w:val="002153EC"/>
    <w:rsid w:val="002168FC"/>
    <w:rsid w:val="0021701B"/>
    <w:rsid w:val="0021787F"/>
    <w:rsid w:val="002178E7"/>
    <w:rsid w:val="00217C7B"/>
    <w:rsid w:val="00217CC4"/>
    <w:rsid w:val="00217E2D"/>
    <w:rsid w:val="00220401"/>
    <w:rsid w:val="002206BC"/>
    <w:rsid w:val="0022092B"/>
    <w:rsid w:val="00220939"/>
    <w:rsid w:val="00221144"/>
    <w:rsid w:val="0022186D"/>
    <w:rsid w:val="0022221B"/>
    <w:rsid w:val="002223B9"/>
    <w:rsid w:val="0022246A"/>
    <w:rsid w:val="00222582"/>
    <w:rsid w:val="00222B50"/>
    <w:rsid w:val="00223674"/>
    <w:rsid w:val="0022433F"/>
    <w:rsid w:val="00224CF4"/>
    <w:rsid w:val="00224D21"/>
    <w:rsid w:val="00224EA0"/>
    <w:rsid w:val="00225370"/>
    <w:rsid w:val="0022540F"/>
    <w:rsid w:val="002254A7"/>
    <w:rsid w:val="002254CA"/>
    <w:rsid w:val="0022671A"/>
    <w:rsid w:val="00226A79"/>
    <w:rsid w:val="002270AA"/>
    <w:rsid w:val="002276E9"/>
    <w:rsid w:val="002301C6"/>
    <w:rsid w:val="00231188"/>
    <w:rsid w:val="002312D4"/>
    <w:rsid w:val="002314D6"/>
    <w:rsid w:val="00231587"/>
    <w:rsid w:val="002317A4"/>
    <w:rsid w:val="00231BF1"/>
    <w:rsid w:val="00231D84"/>
    <w:rsid w:val="00232362"/>
    <w:rsid w:val="002325AC"/>
    <w:rsid w:val="0023298A"/>
    <w:rsid w:val="002333DD"/>
    <w:rsid w:val="0023348E"/>
    <w:rsid w:val="00233A10"/>
    <w:rsid w:val="00235EA6"/>
    <w:rsid w:val="002360E7"/>
    <w:rsid w:val="002363FF"/>
    <w:rsid w:val="00236838"/>
    <w:rsid w:val="00236DD8"/>
    <w:rsid w:val="00236E67"/>
    <w:rsid w:val="00237214"/>
    <w:rsid w:val="0023764E"/>
    <w:rsid w:val="00237F47"/>
    <w:rsid w:val="00240071"/>
    <w:rsid w:val="002401C0"/>
    <w:rsid w:val="00240A72"/>
    <w:rsid w:val="0024137A"/>
    <w:rsid w:val="00241889"/>
    <w:rsid w:val="00241CA8"/>
    <w:rsid w:val="00241CC7"/>
    <w:rsid w:val="00241E39"/>
    <w:rsid w:val="00242381"/>
    <w:rsid w:val="002426EF"/>
    <w:rsid w:val="00242A3A"/>
    <w:rsid w:val="00243686"/>
    <w:rsid w:val="002437CC"/>
    <w:rsid w:val="00243EE2"/>
    <w:rsid w:val="00244371"/>
    <w:rsid w:val="002443E7"/>
    <w:rsid w:val="00245635"/>
    <w:rsid w:val="00245882"/>
    <w:rsid w:val="00245CA8"/>
    <w:rsid w:val="00245E72"/>
    <w:rsid w:val="00246085"/>
    <w:rsid w:val="0024703D"/>
    <w:rsid w:val="0024763F"/>
    <w:rsid w:val="00250708"/>
    <w:rsid w:val="0025083C"/>
    <w:rsid w:val="00250A8C"/>
    <w:rsid w:val="00250CC7"/>
    <w:rsid w:val="00251307"/>
    <w:rsid w:val="002517FE"/>
    <w:rsid w:val="00251CEB"/>
    <w:rsid w:val="002521B0"/>
    <w:rsid w:val="00252C76"/>
    <w:rsid w:val="00252F6B"/>
    <w:rsid w:val="00253201"/>
    <w:rsid w:val="002532AC"/>
    <w:rsid w:val="002533C3"/>
    <w:rsid w:val="002534DC"/>
    <w:rsid w:val="0025373E"/>
    <w:rsid w:val="002537A9"/>
    <w:rsid w:val="00253BCB"/>
    <w:rsid w:val="002541F3"/>
    <w:rsid w:val="00254890"/>
    <w:rsid w:val="00254BA4"/>
    <w:rsid w:val="0025503B"/>
    <w:rsid w:val="00256503"/>
    <w:rsid w:val="002569F8"/>
    <w:rsid w:val="00256AAD"/>
    <w:rsid w:val="00257334"/>
    <w:rsid w:val="002576A9"/>
    <w:rsid w:val="002577CD"/>
    <w:rsid w:val="00260211"/>
    <w:rsid w:val="00260D72"/>
    <w:rsid w:val="00261443"/>
    <w:rsid w:val="00261932"/>
    <w:rsid w:val="002619D6"/>
    <w:rsid w:val="00261BF0"/>
    <w:rsid w:val="00261F84"/>
    <w:rsid w:val="0026260F"/>
    <w:rsid w:val="0026274D"/>
    <w:rsid w:val="0026381E"/>
    <w:rsid w:val="00263D73"/>
    <w:rsid w:val="002641D9"/>
    <w:rsid w:val="00264215"/>
    <w:rsid w:val="00264A96"/>
    <w:rsid w:val="00264C5F"/>
    <w:rsid w:val="002650FE"/>
    <w:rsid w:val="0026571C"/>
    <w:rsid w:val="0026609A"/>
    <w:rsid w:val="002668ED"/>
    <w:rsid w:val="00266CA5"/>
    <w:rsid w:val="002679C1"/>
    <w:rsid w:val="00267D40"/>
    <w:rsid w:val="00270224"/>
    <w:rsid w:val="002709B0"/>
    <w:rsid w:val="00270CDF"/>
    <w:rsid w:val="00270D0D"/>
    <w:rsid w:val="00270EB1"/>
    <w:rsid w:val="00270F2B"/>
    <w:rsid w:val="00271023"/>
    <w:rsid w:val="00271262"/>
    <w:rsid w:val="002717BC"/>
    <w:rsid w:val="00271B39"/>
    <w:rsid w:val="00272916"/>
    <w:rsid w:val="00272B46"/>
    <w:rsid w:val="00273C9B"/>
    <w:rsid w:val="002741F9"/>
    <w:rsid w:val="00274210"/>
    <w:rsid w:val="0027447F"/>
    <w:rsid w:val="00274686"/>
    <w:rsid w:val="00274A05"/>
    <w:rsid w:val="00274E03"/>
    <w:rsid w:val="00274F78"/>
    <w:rsid w:val="00275731"/>
    <w:rsid w:val="002769F3"/>
    <w:rsid w:val="0027734C"/>
    <w:rsid w:val="002803FF"/>
    <w:rsid w:val="002814BD"/>
    <w:rsid w:val="002818EF"/>
    <w:rsid w:val="00281D5E"/>
    <w:rsid w:val="00281EAA"/>
    <w:rsid w:val="00281F95"/>
    <w:rsid w:val="00282A3E"/>
    <w:rsid w:val="00282C16"/>
    <w:rsid w:val="0028314E"/>
    <w:rsid w:val="00283D90"/>
    <w:rsid w:val="00283E3E"/>
    <w:rsid w:val="002844AD"/>
    <w:rsid w:val="00284AE7"/>
    <w:rsid w:val="00284C94"/>
    <w:rsid w:val="00285318"/>
    <w:rsid w:val="002856A8"/>
    <w:rsid w:val="0028597F"/>
    <w:rsid w:val="00285C05"/>
    <w:rsid w:val="00285EE1"/>
    <w:rsid w:val="00285F8D"/>
    <w:rsid w:val="00286301"/>
    <w:rsid w:val="00286743"/>
    <w:rsid w:val="00286F97"/>
    <w:rsid w:val="00287D33"/>
    <w:rsid w:val="00287E1B"/>
    <w:rsid w:val="002908EA"/>
    <w:rsid w:val="002913CE"/>
    <w:rsid w:val="00291484"/>
    <w:rsid w:val="002924D6"/>
    <w:rsid w:val="00293083"/>
    <w:rsid w:val="00293095"/>
    <w:rsid w:val="002931EC"/>
    <w:rsid w:val="0029322E"/>
    <w:rsid w:val="00294010"/>
    <w:rsid w:val="002941DF"/>
    <w:rsid w:val="00294AA0"/>
    <w:rsid w:val="0029633C"/>
    <w:rsid w:val="00296D79"/>
    <w:rsid w:val="00296DC8"/>
    <w:rsid w:val="00297C10"/>
    <w:rsid w:val="002A0275"/>
    <w:rsid w:val="002A0501"/>
    <w:rsid w:val="002A1F57"/>
    <w:rsid w:val="002A20D8"/>
    <w:rsid w:val="002A2531"/>
    <w:rsid w:val="002A2790"/>
    <w:rsid w:val="002A292A"/>
    <w:rsid w:val="002A3377"/>
    <w:rsid w:val="002A34FA"/>
    <w:rsid w:val="002A35E7"/>
    <w:rsid w:val="002A3969"/>
    <w:rsid w:val="002A3A84"/>
    <w:rsid w:val="002A3E0A"/>
    <w:rsid w:val="002A3F89"/>
    <w:rsid w:val="002A4C3E"/>
    <w:rsid w:val="002A4E9C"/>
    <w:rsid w:val="002A5053"/>
    <w:rsid w:val="002A6C06"/>
    <w:rsid w:val="002A6D3B"/>
    <w:rsid w:val="002A7234"/>
    <w:rsid w:val="002A753A"/>
    <w:rsid w:val="002A784E"/>
    <w:rsid w:val="002A7AE5"/>
    <w:rsid w:val="002B02D6"/>
    <w:rsid w:val="002B0A4B"/>
    <w:rsid w:val="002B0ADB"/>
    <w:rsid w:val="002B0B61"/>
    <w:rsid w:val="002B174D"/>
    <w:rsid w:val="002B2190"/>
    <w:rsid w:val="002B22C0"/>
    <w:rsid w:val="002B2702"/>
    <w:rsid w:val="002B2C95"/>
    <w:rsid w:val="002B48A8"/>
    <w:rsid w:val="002B4B22"/>
    <w:rsid w:val="002B51D1"/>
    <w:rsid w:val="002B586E"/>
    <w:rsid w:val="002B5F3B"/>
    <w:rsid w:val="002B60B5"/>
    <w:rsid w:val="002B6195"/>
    <w:rsid w:val="002B6EF4"/>
    <w:rsid w:val="002B72F1"/>
    <w:rsid w:val="002B7324"/>
    <w:rsid w:val="002B7349"/>
    <w:rsid w:val="002B7403"/>
    <w:rsid w:val="002B78F9"/>
    <w:rsid w:val="002B7D86"/>
    <w:rsid w:val="002C01A6"/>
    <w:rsid w:val="002C03F7"/>
    <w:rsid w:val="002C095C"/>
    <w:rsid w:val="002C1071"/>
    <w:rsid w:val="002C11B0"/>
    <w:rsid w:val="002C134E"/>
    <w:rsid w:val="002C19CE"/>
    <w:rsid w:val="002C1B4F"/>
    <w:rsid w:val="002C1F5C"/>
    <w:rsid w:val="002C2262"/>
    <w:rsid w:val="002C2E5C"/>
    <w:rsid w:val="002C2FE5"/>
    <w:rsid w:val="002C30CC"/>
    <w:rsid w:val="002C378C"/>
    <w:rsid w:val="002C3EC1"/>
    <w:rsid w:val="002C3F18"/>
    <w:rsid w:val="002C456A"/>
    <w:rsid w:val="002C4A04"/>
    <w:rsid w:val="002C505A"/>
    <w:rsid w:val="002C50D1"/>
    <w:rsid w:val="002C5AF7"/>
    <w:rsid w:val="002C6BE0"/>
    <w:rsid w:val="002C6D9D"/>
    <w:rsid w:val="002C6F54"/>
    <w:rsid w:val="002C7112"/>
    <w:rsid w:val="002C7419"/>
    <w:rsid w:val="002C7567"/>
    <w:rsid w:val="002C7676"/>
    <w:rsid w:val="002C795A"/>
    <w:rsid w:val="002D051E"/>
    <w:rsid w:val="002D06B0"/>
    <w:rsid w:val="002D082B"/>
    <w:rsid w:val="002D0906"/>
    <w:rsid w:val="002D0EEF"/>
    <w:rsid w:val="002D1A04"/>
    <w:rsid w:val="002D23CB"/>
    <w:rsid w:val="002D244D"/>
    <w:rsid w:val="002D2826"/>
    <w:rsid w:val="002D2986"/>
    <w:rsid w:val="002D2DF0"/>
    <w:rsid w:val="002D3FB6"/>
    <w:rsid w:val="002D41CD"/>
    <w:rsid w:val="002D4333"/>
    <w:rsid w:val="002D44B2"/>
    <w:rsid w:val="002D493B"/>
    <w:rsid w:val="002D4FC8"/>
    <w:rsid w:val="002D56B3"/>
    <w:rsid w:val="002D56B7"/>
    <w:rsid w:val="002D56E4"/>
    <w:rsid w:val="002D575D"/>
    <w:rsid w:val="002D59AF"/>
    <w:rsid w:val="002D5D56"/>
    <w:rsid w:val="002D61FC"/>
    <w:rsid w:val="002D631C"/>
    <w:rsid w:val="002D70A8"/>
    <w:rsid w:val="002D711E"/>
    <w:rsid w:val="002D7CA3"/>
    <w:rsid w:val="002E0922"/>
    <w:rsid w:val="002E1A2C"/>
    <w:rsid w:val="002E2F7B"/>
    <w:rsid w:val="002E3388"/>
    <w:rsid w:val="002E3787"/>
    <w:rsid w:val="002E3E6E"/>
    <w:rsid w:val="002E41A2"/>
    <w:rsid w:val="002E48DD"/>
    <w:rsid w:val="002E4962"/>
    <w:rsid w:val="002E4E73"/>
    <w:rsid w:val="002E51E6"/>
    <w:rsid w:val="002E5507"/>
    <w:rsid w:val="002E5560"/>
    <w:rsid w:val="002E566A"/>
    <w:rsid w:val="002E65F0"/>
    <w:rsid w:val="002E688C"/>
    <w:rsid w:val="002E6A16"/>
    <w:rsid w:val="002E6F5D"/>
    <w:rsid w:val="002E7012"/>
    <w:rsid w:val="002E7FD1"/>
    <w:rsid w:val="002F0AA6"/>
    <w:rsid w:val="002F0DFA"/>
    <w:rsid w:val="002F0F8E"/>
    <w:rsid w:val="002F18F7"/>
    <w:rsid w:val="002F1DC2"/>
    <w:rsid w:val="002F21CC"/>
    <w:rsid w:val="002F23A0"/>
    <w:rsid w:val="002F2A89"/>
    <w:rsid w:val="002F335B"/>
    <w:rsid w:val="002F39BB"/>
    <w:rsid w:val="002F3A26"/>
    <w:rsid w:val="002F3D06"/>
    <w:rsid w:val="002F3E97"/>
    <w:rsid w:val="002F42BA"/>
    <w:rsid w:val="002F4B57"/>
    <w:rsid w:val="002F4CE8"/>
    <w:rsid w:val="002F4F9B"/>
    <w:rsid w:val="002F54CB"/>
    <w:rsid w:val="002F56FD"/>
    <w:rsid w:val="002F59FA"/>
    <w:rsid w:val="002F5CD3"/>
    <w:rsid w:val="002F652E"/>
    <w:rsid w:val="002F67CB"/>
    <w:rsid w:val="002F6E9C"/>
    <w:rsid w:val="00300066"/>
    <w:rsid w:val="00300141"/>
    <w:rsid w:val="0030046A"/>
    <w:rsid w:val="003005A8"/>
    <w:rsid w:val="0030215E"/>
    <w:rsid w:val="003021F9"/>
    <w:rsid w:val="003022A2"/>
    <w:rsid w:val="00302B7C"/>
    <w:rsid w:val="00302E99"/>
    <w:rsid w:val="0030309C"/>
    <w:rsid w:val="003045A7"/>
    <w:rsid w:val="00304B13"/>
    <w:rsid w:val="00304DC1"/>
    <w:rsid w:val="00304FC8"/>
    <w:rsid w:val="00305FED"/>
    <w:rsid w:val="00306209"/>
    <w:rsid w:val="00306364"/>
    <w:rsid w:val="00306774"/>
    <w:rsid w:val="00306FA1"/>
    <w:rsid w:val="00307EC8"/>
    <w:rsid w:val="003100CE"/>
    <w:rsid w:val="00310690"/>
    <w:rsid w:val="00310DE9"/>
    <w:rsid w:val="0031226B"/>
    <w:rsid w:val="00312530"/>
    <w:rsid w:val="00312CFE"/>
    <w:rsid w:val="00312EFE"/>
    <w:rsid w:val="00313EB0"/>
    <w:rsid w:val="00314BB2"/>
    <w:rsid w:val="00314BC1"/>
    <w:rsid w:val="00314D1C"/>
    <w:rsid w:val="00314E81"/>
    <w:rsid w:val="00315465"/>
    <w:rsid w:val="00315641"/>
    <w:rsid w:val="00315AFE"/>
    <w:rsid w:val="00315CDE"/>
    <w:rsid w:val="00315D7A"/>
    <w:rsid w:val="00316738"/>
    <w:rsid w:val="0031681C"/>
    <w:rsid w:val="00316A1A"/>
    <w:rsid w:val="00316CA0"/>
    <w:rsid w:val="00316D22"/>
    <w:rsid w:val="00316EF1"/>
    <w:rsid w:val="0031700B"/>
    <w:rsid w:val="003175E1"/>
    <w:rsid w:val="003178AE"/>
    <w:rsid w:val="003178EE"/>
    <w:rsid w:val="003178F9"/>
    <w:rsid w:val="00320291"/>
    <w:rsid w:val="00320376"/>
    <w:rsid w:val="0032179C"/>
    <w:rsid w:val="00321C72"/>
    <w:rsid w:val="00322039"/>
    <w:rsid w:val="003223D4"/>
    <w:rsid w:val="00322A72"/>
    <w:rsid w:val="00322AF6"/>
    <w:rsid w:val="003231DC"/>
    <w:rsid w:val="00323396"/>
    <w:rsid w:val="00323905"/>
    <w:rsid w:val="00323D4F"/>
    <w:rsid w:val="003244CC"/>
    <w:rsid w:val="00324C19"/>
    <w:rsid w:val="00324CB8"/>
    <w:rsid w:val="003256E6"/>
    <w:rsid w:val="00325703"/>
    <w:rsid w:val="00325A37"/>
    <w:rsid w:val="00325A40"/>
    <w:rsid w:val="00326F4E"/>
    <w:rsid w:val="00327173"/>
    <w:rsid w:val="0032729B"/>
    <w:rsid w:val="003278F0"/>
    <w:rsid w:val="00327C6E"/>
    <w:rsid w:val="00330368"/>
    <w:rsid w:val="00330497"/>
    <w:rsid w:val="0033084F"/>
    <w:rsid w:val="003325AC"/>
    <w:rsid w:val="00332946"/>
    <w:rsid w:val="00334CEE"/>
    <w:rsid w:val="00335B31"/>
    <w:rsid w:val="00335E26"/>
    <w:rsid w:val="00335EC9"/>
    <w:rsid w:val="00336A65"/>
    <w:rsid w:val="00336E10"/>
    <w:rsid w:val="00336E54"/>
    <w:rsid w:val="0033726D"/>
    <w:rsid w:val="003378EA"/>
    <w:rsid w:val="003400C9"/>
    <w:rsid w:val="00340409"/>
    <w:rsid w:val="00340A9C"/>
    <w:rsid w:val="00340AD5"/>
    <w:rsid w:val="00340B86"/>
    <w:rsid w:val="00340FB8"/>
    <w:rsid w:val="00341606"/>
    <w:rsid w:val="003418FD"/>
    <w:rsid w:val="00341C52"/>
    <w:rsid w:val="00341D31"/>
    <w:rsid w:val="00341E9A"/>
    <w:rsid w:val="0034321C"/>
    <w:rsid w:val="00343648"/>
    <w:rsid w:val="003437D3"/>
    <w:rsid w:val="00343B59"/>
    <w:rsid w:val="00344637"/>
    <w:rsid w:val="00344A63"/>
    <w:rsid w:val="00344C50"/>
    <w:rsid w:val="00345015"/>
    <w:rsid w:val="003456A0"/>
    <w:rsid w:val="00346794"/>
    <w:rsid w:val="003467F6"/>
    <w:rsid w:val="0034692F"/>
    <w:rsid w:val="00346BCA"/>
    <w:rsid w:val="003478A5"/>
    <w:rsid w:val="00347D8F"/>
    <w:rsid w:val="0035008F"/>
    <w:rsid w:val="0035025C"/>
    <w:rsid w:val="003507AA"/>
    <w:rsid w:val="00350CDC"/>
    <w:rsid w:val="00351312"/>
    <w:rsid w:val="00352A80"/>
    <w:rsid w:val="00353246"/>
    <w:rsid w:val="00353668"/>
    <w:rsid w:val="003536CE"/>
    <w:rsid w:val="003545BD"/>
    <w:rsid w:val="00354908"/>
    <w:rsid w:val="0035583F"/>
    <w:rsid w:val="00355A9F"/>
    <w:rsid w:val="00355E8E"/>
    <w:rsid w:val="003564BA"/>
    <w:rsid w:val="003571BF"/>
    <w:rsid w:val="003571DF"/>
    <w:rsid w:val="00357EBD"/>
    <w:rsid w:val="00360813"/>
    <w:rsid w:val="003614FA"/>
    <w:rsid w:val="00361B36"/>
    <w:rsid w:val="00361DB4"/>
    <w:rsid w:val="00362447"/>
    <w:rsid w:val="00362510"/>
    <w:rsid w:val="0036287D"/>
    <w:rsid w:val="00362C91"/>
    <w:rsid w:val="0036332B"/>
    <w:rsid w:val="00363626"/>
    <w:rsid w:val="003638F0"/>
    <w:rsid w:val="00363B78"/>
    <w:rsid w:val="0036580A"/>
    <w:rsid w:val="00365B00"/>
    <w:rsid w:val="00365B62"/>
    <w:rsid w:val="00367053"/>
    <w:rsid w:val="003671D0"/>
    <w:rsid w:val="00367BD8"/>
    <w:rsid w:val="00370139"/>
    <w:rsid w:val="003703AE"/>
    <w:rsid w:val="00370966"/>
    <w:rsid w:val="00370AA2"/>
    <w:rsid w:val="00370B86"/>
    <w:rsid w:val="00371252"/>
    <w:rsid w:val="00371404"/>
    <w:rsid w:val="0037152D"/>
    <w:rsid w:val="00371D19"/>
    <w:rsid w:val="003725C4"/>
    <w:rsid w:val="00372D4C"/>
    <w:rsid w:val="00372F67"/>
    <w:rsid w:val="00373062"/>
    <w:rsid w:val="003731BB"/>
    <w:rsid w:val="0037360D"/>
    <w:rsid w:val="00373D64"/>
    <w:rsid w:val="00374479"/>
    <w:rsid w:val="00374577"/>
    <w:rsid w:val="003753DA"/>
    <w:rsid w:val="00375534"/>
    <w:rsid w:val="00375AB5"/>
    <w:rsid w:val="00376565"/>
    <w:rsid w:val="00376CE8"/>
    <w:rsid w:val="0037792E"/>
    <w:rsid w:val="00377BB0"/>
    <w:rsid w:val="00377BEC"/>
    <w:rsid w:val="00377CC7"/>
    <w:rsid w:val="003804C1"/>
    <w:rsid w:val="00380682"/>
    <w:rsid w:val="00380812"/>
    <w:rsid w:val="00380C3E"/>
    <w:rsid w:val="00380F4C"/>
    <w:rsid w:val="0038154D"/>
    <w:rsid w:val="00382325"/>
    <w:rsid w:val="003825DC"/>
    <w:rsid w:val="00382B15"/>
    <w:rsid w:val="00383806"/>
    <w:rsid w:val="00383AA5"/>
    <w:rsid w:val="00384300"/>
    <w:rsid w:val="003844AD"/>
    <w:rsid w:val="0038504F"/>
    <w:rsid w:val="00385155"/>
    <w:rsid w:val="003870D6"/>
    <w:rsid w:val="003877A8"/>
    <w:rsid w:val="003878C2"/>
    <w:rsid w:val="00387B9E"/>
    <w:rsid w:val="00387C40"/>
    <w:rsid w:val="00390377"/>
    <w:rsid w:val="00390FC0"/>
    <w:rsid w:val="0039136F"/>
    <w:rsid w:val="00391532"/>
    <w:rsid w:val="00391A10"/>
    <w:rsid w:val="00391D56"/>
    <w:rsid w:val="003922AF"/>
    <w:rsid w:val="0039310E"/>
    <w:rsid w:val="00393541"/>
    <w:rsid w:val="00393A56"/>
    <w:rsid w:val="003942BF"/>
    <w:rsid w:val="00394F72"/>
    <w:rsid w:val="003950C4"/>
    <w:rsid w:val="003953C0"/>
    <w:rsid w:val="003955EA"/>
    <w:rsid w:val="00395738"/>
    <w:rsid w:val="00395D29"/>
    <w:rsid w:val="00396A33"/>
    <w:rsid w:val="003976E6"/>
    <w:rsid w:val="0039773A"/>
    <w:rsid w:val="00397ACB"/>
    <w:rsid w:val="00397D76"/>
    <w:rsid w:val="003A0E67"/>
    <w:rsid w:val="003A1751"/>
    <w:rsid w:val="003A1C41"/>
    <w:rsid w:val="003A1CD6"/>
    <w:rsid w:val="003A1F50"/>
    <w:rsid w:val="003A22F6"/>
    <w:rsid w:val="003A230F"/>
    <w:rsid w:val="003A2614"/>
    <w:rsid w:val="003A34D0"/>
    <w:rsid w:val="003A357F"/>
    <w:rsid w:val="003A3D7C"/>
    <w:rsid w:val="003A5235"/>
    <w:rsid w:val="003A66F1"/>
    <w:rsid w:val="003A6ACE"/>
    <w:rsid w:val="003A7B66"/>
    <w:rsid w:val="003B04B6"/>
    <w:rsid w:val="003B06A9"/>
    <w:rsid w:val="003B07EF"/>
    <w:rsid w:val="003B0849"/>
    <w:rsid w:val="003B0CB0"/>
    <w:rsid w:val="003B199E"/>
    <w:rsid w:val="003B1D6C"/>
    <w:rsid w:val="003B1DB4"/>
    <w:rsid w:val="003B2249"/>
    <w:rsid w:val="003B28AB"/>
    <w:rsid w:val="003B311A"/>
    <w:rsid w:val="003B39B5"/>
    <w:rsid w:val="003B4005"/>
    <w:rsid w:val="003B4B8E"/>
    <w:rsid w:val="003B4BF6"/>
    <w:rsid w:val="003B5438"/>
    <w:rsid w:val="003B5AD7"/>
    <w:rsid w:val="003B5BBD"/>
    <w:rsid w:val="003B5D51"/>
    <w:rsid w:val="003B701B"/>
    <w:rsid w:val="003B7B0A"/>
    <w:rsid w:val="003B7D74"/>
    <w:rsid w:val="003B7FA4"/>
    <w:rsid w:val="003C0B86"/>
    <w:rsid w:val="003C10F0"/>
    <w:rsid w:val="003C1338"/>
    <w:rsid w:val="003C171D"/>
    <w:rsid w:val="003C1782"/>
    <w:rsid w:val="003C1824"/>
    <w:rsid w:val="003C19B7"/>
    <w:rsid w:val="003C1A6E"/>
    <w:rsid w:val="003C223D"/>
    <w:rsid w:val="003C2EED"/>
    <w:rsid w:val="003C3852"/>
    <w:rsid w:val="003C48B7"/>
    <w:rsid w:val="003C4C27"/>
    <w:rsid w:val="003C56AE"/>
    <w:rsid w:val="003C5A85"/>
    <w:rsid w:val="003C5C1E"/>
    <w:rsid w:val="003C5D8F"/>
    <w:rsid w:val="003C5EC4"/>
    <w:rsid w:val="003C6074"/>
    <w:rsid w:val="003C6601"/>
    <w:rsid w:val="003C6934"/>
    <w:rsid w:val="003C6B66"/>
    <w:rsid w:val="003C7533"/>
    <w:rsid w:val="003C75C4"/>
    <w:rsid w:val="003C7CCC"/>
    <w:rsid w:val="003C7DA7"/>
    <w:rsid w:val="003C7F23"/>
    <w:rsid w:val="003C7FC4"/>
    <w:rsid w:val="003D04A2"/>
    <w:rsid w:val="003D0649"/>
    <w:rsid w:val="003D0BDD"/>
    <w:rsid w:val="003D14BF"/>
    <w:rsid w:val="003D16C6"/>
    <w:rsid w:val="003D193C"/>
    <w:rsid w:val="003D1B89"/>
    <w:rsid w:val="003D261D"/>
    <w:rsid w:val="003D2D39"/>
    <w:rsid w:val="003D3B09"/>
    <w:rsid w:val="003D3DC2"/>
    <w:rsid w:val="003D4DFA"/>
    <w:rsid w:val="003D56A4"/>
    <w:rsid w:val="003D632F"/>
    <w:rsid w:val="003D64BB"/>
    <w:rsid w:val="003D669E"/>
    <w:rsid w:val="003D67DC"/>
    <w:rsid w:val="003D6D4D"/>
    <w:rsid w:val="003D6E1E"/>
    <w:rsid w:val="003D728C"/>
    <w:rsid w:val="003D7F6D"/>
    <w:rsid w:val="003E139C"/>
    <w:rsid w:val="003E2276"/>
    <w:rsid w:val="003E22D5"/>
    <w:rsid w:val="003E2A2D"/>
    <w:rsid w:val="003E2CA9"/>
    <w:rsid w:val="003E470F"/>
    <w:rsid w:val="003E4E2A"/>
    <w:rsid w:val="003E5B13"/>
    <w:rsid w:val="003E5E73"/>
    <w:rsid w:val="003E6422"/>
    <w:rsid w:val="003E6723"/>
    <w:rsid w:val="003E6F38"/>
    <w:rsid w:val="003E6F68"/>
    <w:rsid w:val="003E7EB8"/>
    <w:rsid w:val="003F0A50"/>
    <w:rsid w:val="003F13DB"/>
    <w:rsid w:val="003F2361"/>
    <w:rsid w:val="003F249E"/>
    <w:rsid w:val="003F27B9"/>
    <w:rsid w:val="003F2816"/>
    <w:rsid w:val="003F29A1"/>
    <w:rsid w:val="003F2B48"/>
    <w:rsid w:val="003F2B6E"/>
    <w:rsid w:val="003F2EC6"/>
    <w:rsid w:val="003F3369"/>
    <w:rsid w:val="003F48E1"/>
    <w:rsid w:val="003F4E57"/>
    <w:rsid w:val="003F5465"/>
    <w:rsid w:val="003F66BF"/>
    <w:rsid w:val="003F6E6C"/>
    <w:rsid w:val="003F78E3"/>
    <w:rsid w:val="004000D7"/>
    <w:rsid w:val="00400261"/>
    <w:rsid w:val="00400501"/>
    <w:rsid w:val="00400684"/>
    <w:rsid w:val="00400744"/>
    <w:rsid w:val="00401074"/>
    <w:rsid w:val="00401AB8"/>
    <w:rsid w:val="0040240B"/>
    <w:rsid w:val="0040255B"/>
    <w:rsid w:val="00402FBC"/>
    <w:rsid w:val="00403751"/>
    <w:rsid w:val="00404150"/>
    <w:rsid w:val="004042D8"/>
    <w:rsid w:val="00404421"/>
    <w:rsid w:val="004045B5"/>
    <w:rsid w:val="00404661"/>
    <w:rsid w:val="00405BD5"/>
    <w:rsid w:val="00405F7B"/>
    <w:rsid w:val="00406B8F"/>
    <w:rsid w:val="00406F7C"/>
    <w:rsid w:val="004079A9"/>
    <w:rsid w:val="00407C51"/>
    <w:rsid w:val="00407FD6"/>
    <w:rsid w:val="00410006"/>
    <w:rsid w:val="004102C9"/>
    <w:rsid w:val="00410877"/>
    <w:rsid w:val="00411B4D"/>
    <w:rsid w:val="00411DEE"/>
    <w:rsid w:val="00411EBE"/>
    <w:rsid w:val="0041237D"/>
    <w:rsid w:val="004125EA"/>
    <w:rsid w:val="004137DC"/>
    <w:rsid w:val="00413872"/>
    <w:rsid w:val="004142DE"/>
    <w:rsid w:val="00414719"/>
    <w:rsid w:val="004147B2"/>
    <w:rsid w:val="004147BB"/>
    <w:rsid w:val="00414D20"/>
    <w:rsid w:val="0041538F"/>
    <w:rsid w:val="00415BE9"/>
    <w:rsid w:val="0041601F"/>
    <w:rsid w:val="004163B8"/>
    <w:rsid w:val="00416427"/>
    <w:rsid w:val="00416563"/>
    <w:rsid w:val="0041685C"/>
    <w:rsid w:val="004176A3"/>
    <w:rsid w:val="00417951"/>
    <w:rsid w:val="00417B14"/>
    <w:rsid w:val="00420116"/>
    <w:rsid w:val="004202B7"/>
    <w:rsid w:val="00420502"/>
    <w:rsid w:val="00420836"/>
    <w:rsid w:val="00420EBC"/>
    <w:rsid w:val="00421C74"/>
    <w:rsid w:val="00421E45"/>
    <w:rsid w:val="004220D6"/>
    <w:rsid w:val="0042233E"/>
    <w:rsid w:val="00422AC9"/>
    <w:rsid w:val="00422CE7"/>
    <w:rsid w:val="004230EC"/>
    <w:rsid w:val="004233A6"/>
    <w:rsid w:val="00423867"/>
    <w:rsid w:val="00423D8E"/>
    <w:rsid w:val="00424622"/>
    <w:rsid w:val="00424A04"/>
    <w:rsid w:val="00424D80"/>
    <w:rsid w:val="00424EFD"/>
    <w:rsid w:val="00425C39"/>
    <w:rsid w:val="0042636E"/>
    <w:rsid w:val="00426A2C"/>
    <w:rsid w:val="00426A83"/>
    <w:rsid w:val="004274BA"/>
    <w:rsid w:val="00430C4C"/>
    <w:rsid w:val="00430EC1"/>
    <w:rsid w:val="00430FF6"/>
    <w:rsid w:val="004311BB"/>
    <w:rsid w:val="004311E1"/>
    <w:rsid w:val="00431922"/>
    <w:rsid w:val="00432051"/>
    <w:rsid w:val="004325E7"/>
    <w:rsid w:val="00432C56"/>
    <w:rsid w:val="0043375D"/>
    <w:rsid w:val="00433AAA"/>
    <w:rsid w:val="00434254"/>
    <w:rsid w:val="00434423"/>
    <w:rsid w:val="00436115"/>
    <w:rsid w:val="0043666D"/>
    <w:rsid w:val="00436A64"/>
    <w:rsid w:val="00436D86"/>
    <w:rsid w:val="00437376"/>
    <w:rsid w:val="004378D9"/>
    <w:rsid w:val="004379FF"/>
    <w:rsid w:val="0044041B"/>
    <w:rsid w:val="00440BD6"/>
    <w:rsid w:val="0044182B"/>
    <w:rsid w:val="004419EC"/>
    <w:rsid w:val="00441B94"/>
    <w:rsid w:val="0044248F"/>
    <w:rsid w:val="00442627"/>
    <w:rsid w:val="004427B3"/>
    <w:rsid w:val="00443145"/>
    <w:rsid w:val="004434E0"/>
    <w:rsid w:val="0044365A"/>
    <w:rsid w:val="004437AB"/>
    <w:rsid w:val="00443938"/>
    <w:rsid w:val="00443DC7"/>
    <w:rsid w:val="00444A0E"/>
    <w:rsid w:val="00444E82"/>
    <w:rsid w:val="0044514B"/>
    <w:rsid w:val="004455F1"/>
    <w:rsid w:val="004457DB"/>
    <w:rsid w:val="00445E07"/>
    <w:rsid w:val="00445F05"/>
    <w:rsid w:val="00446A0A"/>
    <w:rsid w:val="00446C12"/>
    <w:rsid w:val="00446E00"/>
    <w:rsid w:val="00446F8E"/>
    <w:rsid w:val="0045060E"/>
    <w:rsid w:val="00450A55"/>
    <w:rsid w:val="00450B32"/>
    <w:rsid w:val="00450F97"/>
    <w:rsid w:val="00451367"/>
    <w:rsid w:val="004517BC"/>
    <w:rsid w:val="00451D7D"/>
    <w:rsid w:val="0045203A"/>
    <w:rsid w:val="00452193"/>
    <w:rsid w:val="00452BCC"/>
    <w:rsid w:val="00452CCF"/>
    <w:rsid w:val="004530A3"/>
    <w:rsid w:val="00453707"/>
    <w:rsid w:val="004538D1"/>
    <w:rsid w:val="00454108"/>
    <w:rsid w:val="0045436D"/>
    <w:rsid w:val="00454DA4"/>
    <w:rsid w:val="004550F2"/>
    <w:rsid w:val="00455726"/>
    <w:rsid w:val="0045593B"/>
    <w:rsid w:val="00455B60"/>
    <w:rsid w:val="00455D94"/>
    <w:rsid w:val="00455F12"/>
    <w:rsid w:val="0045619A"/>
    <w:rsid w:val="00456A6D"/>
    <w:rsid w:val="00456A93"/>
    <w:rsid w:val="00456B52"/>
    <w:rsid w:val="00457414"/>
    <w:rsid w:val="00457637"/>
    <w:rsid w:val="00457AD9"/>
    <w:rsid w:val="00460195"/>
    <w:rsid w:val="004603F3"/>
    <w:rsid w:val="00460603"/>
    <w:rsid w:val="0046139F"/>
    <w:rsid w:val="004619A3"/>
    <w:rsid w:val="004619E0"/>
    <w:rsid w:val="00461FCB"/>
    <w:rsid w:val="00462330"/>
    <w:rsid w:val="0046243E"/>
    <w:rsid w:val="00462721"/>
    <w:rsid w:val="00462893"/>
    <w:rsid w:val="004628DC"/>
    <w:rsid w:val="00462A29"/>
    <w:rsid w:val="004652D5"/>
    <w:rsid w:val="00465687"/>
    <w:rsid w:val="00465AAE"/>
    <w:rsid w:val="00465D9D"/>
    <w:rsid w:val="00466761"/>
    <w:rsid w:val="0046677C"/>
    <w:rsid w:val="00466B89"/>
    <w:rsid w:val="00466F7D"/>
    <w:rsid w:val="004670DD"/>
    <w:rsid w:val="00467576"/>
    <w:rsid w:val="00467BE5"/>
    <w:rsid w:val="00467DDB"/>
    <w:rsid w:val="0047060F"/>
    <w:rsid w:val="0047073E"/>
    <w:rsid w:val="004715CD"/>
    <w:rsid w:val="00471A3D"/>
    <w:rsid w:val="00471EF6"/>
    <w:rsid w:val="004720E0"/>
    <w:rsid w:val="004727C2"/>
    <w:rsid w:val="00472F9D"/>
    <w:rsid w:val="0047361F"/>
    <w:rsid w:val="0047435E"/>
    <w:rsid w:val="00474560"/>
    <w:rsid w:val="0047489C"/>
    <w:rsid w:val="0047499C"/>
    <w:rsid w:val="004752C3"/>
    <w:rsid w:val="00476243"/>
    <w:rsid w:val="00476337"/>
    <w:rsid w:val="00476609"/>
    <w:rsid w:val="00476AEE"/>
    <w:rsid w:val="0047777A"/>
    <w:rsid w:val="0047781C"/>
    <w:rsid w:val="004805C5"/>
    <w:rsid w:val="00480887"/>
    <w:rsid w:val="0048106D"/>
    <w:rsid w:val="0048120A"/>
    <w:rsid w:val="00482346"/>
    <w:rsid w:val="004826AE"/>
    <w:rsid w:val="0048278B"/>
    <w:rsid w:val="004827FD"/>
    <w:rsid w:val="00482A36"/>
    <w:rsid w:val="00482E3B"/>
    <w:rsid w:val="0048351B"/>
    <w:rsid w:val="00483BE9"/>
    <w:rsid w:val="0048468C"/>
    <w:rsid w:val="0048513F"/>
    <w:rsid w:val="0048569C"/>
    <w:rsid w:val="00485BD8"/>
    <w:rsid w:val="0048615E"/>
    <w:rsid w:val="00486640"/>
    <w:rsid w:val="00486AA4"/>
    <w:rsid w:val="00486AE5"/>
    <w:rsid w:val="00487737"/>
    <w:rsid w:val="004904E8"/>
    <w:rsid w:val="00490962"/>
    <w:rsid w:val="00490C17"/>
    <w:rsid w:val="004913F8"/>
    <w:rsid w:val="0049166D"/>
    <w:rsid w:val="00491A98"/>
    <w:rsid w:val="00491E7E"/>
    <w:rsid w:val="00492220"/>
    <w:rsid w:val="00492C6E"/>
    <w:rsid w:val="004934A0"/>
    <w:rsid w:val="00494223"/>
    <w:rsid w:val="004965F0"/>
    <w:rsid w:val="004970C0"/>
    <w:rsid w:val="004A0E0C"/>
    <w:rsid w:val="004A229B"/>
    <w:rsid w:val="004A2884"/>
    <w:rsid w:val="004A2EDB"/>
    <w:rsid w:val="004A2F9E"/>
    <w:rsid w:val="004A32E6"/>
    <w:rsid w:val="004A36A1"/>
    <w:rsid w:val="004A3C9C"/>
    <w:rsid w:val="004A3FB9"/>
    <w:rsid w:val="004A41B9"/>
    <w:rsid w:val="004A47A9"/>
    <w:rsid w:val="004A4B74"/>
    <w:rsid w:val="004A607A"/>
    <w:rsid w:val="004A654B"/>
    <w:rsid w:val="004A6F9D"/>
    <w:rsid w:val="004B0DDF"/>
    <w:rsid w:val="004B0ED5"/>
    <w:rsid w:val="004B1778"/>
    <w:rsid w:val="004B27C6"/>
    <w:rsid w:val="004B283B"/>
    <w:rsid w:val="004B2888"/>
    <w:rsid w:val="004B29EE"/>
    <w:rsid w:val="004B329E"/>
    <w:rsid w:val="004B48E5"/>
    <w:rsid w:val="004B494A"/>
    <w:rsid w:val="004B504C"/>
    <w:rsid w:val="004B5D0B"/>
    <w:rsid w:val="004B6543"/>
    <w:rsid w:val="004B6F92"/>
    <w:rsid w:val="004B7998"/>
    <w:rsid w:val="004B7C42"/>
    <w:rsid w:val="004C0015"/>
    <w:rsid w:val="004C0623"/>
    <w:rsid w:val="004C09D9"/>
    <w:rsid w:val="004C1D07"/>
    <w:rsid w:val="004C1F42"/>
    <w:rsid w:val="004C22BF"/>
    <w:rsid w:val="004C2999"/>
    <w:rsid w:val="004C2C42"/>
    <w:rsid w:val="004C2F61"/>
    <w:rsid w:val="004C3053"/>
    <w:rsid w:val="004C3A0E"/>
    <w:rsid w:val="004C3AE4"/>
    <w:rsid w:val="004C3F56"/>
    <w:rsid w:val="004C4274"/>
    <w:rsid w:val="004C42C6"/>
    <w:rsid w:val="004C4494"/>
    <w:rsid w:val="004C4A39"/>
    <w:rsid w:val="004C4C78"/>
    <w:rsid w:val="004C573B"/>
    <w:rsid w:val="004C589F"/>
    <w:rsid w:val="004C5A07"/>
    <w:rsid w:val="004C6673"/>
    <w:rsid w:val="004C66D9"/>
    <w:rsid w:val="004C6F43"/>
    <w:rsid w:val="004C7702"/>
    <w:rsid w:val="004C7B57"/>
    <w:rsid w:val="004C7BFD"/>
    <w:rsid w:val="004C7CCE"/>
    <w:rsid w:val="004D0B6B"/>
    <w:rsid w:val="004D0CD3"/>
    <w:rsid w:val="004D100F"/>
    <w:rsid w:val="004D1435"/>
    <w:rsid w:val="004D14EA"/>
    <w:rsid w:val="004D22C7"/>
    <w:rsid w:val="004D2944"/>
    <w:rsid w:val="004D2BF0"/>
    <w:rsid w:val="004D3119"/>
    <w:rsid w:val="004D31D0"/>
    <w:rsid w:val="004D3AC2"/>
    <w:rsid w:val="004D3F3C"/>
    <w:rsid w:val="004D4480"/>
    <w:rsid w:val="004D46AA"/>
    <w:rsid w:val="004D499A"/>
    <w:rsid w:val="004D4AD0"/>
    <w:rsid w:val="004D60D6"/>
    <w:rsid w:val="004D650A"/>
    <w:rsid w:val="004D653A"/>
    <w:rsid w:val="004D671D"/>
    <w:rsid w:val="004D6A94"/>
    <w:rsid w:val="004D6FE0"/>
    <w:rsid w:val="004D7033"/>
    <w:rsid w:val="004D793B"/>
    <w:rsid w:val="004D7EEB"/>
    <w:rsid w:val="004E10E0"/>
    <w:rsid w:val="004E11E4"/>
    <w:rsid w:val="004E17AC"/>
    <w:rsid w:val="004E1F1B"/>
    <w:rsid w:val="004E2360"/>
    <w:rsid w:val="004E2A39"/>
    <w:rsid w:val="004E2BA9"/>
    <w:rsid w:val="004E3723"/>
    <w:rsid w:val="004E37AB"/>
    <w:rsid w:val="004E3BCA"/>
    <w:rsid w:val="004E429B"/>
    <w:rsid w:val="004E4DF6"/>
    <w:rsid w:val="004E4E89"/>
    <w:rsid w:val="004E565D"/>
    <w:rsid w:val="004E5DBE"/>
    <w:rsid w:val="004E662D"/>
    <w:rsid w:val="004E6DD0"/>
    <w:rsid w:val="004E7183"/>
    <w:rsid w:val="004E729D"/>
    <w:rsid w:val="004E7682"/>
    <w:rsid w:val="004F0430"/>
    <w:rsid w:val="004F09F5"/>
    <w:rsid w:val="004F119D"/>
    <w:rsid w:val="004F13E3"/>
    <w:rsid w:val="004F1BF5"/>
    <w:rsid w:val="004F2638"/>
    <w:rsid w:val="004F2AAD"/>
    <w:rsid w:val="004F2B4E"/>
    <w:rsid w:val="004F387F"/>
    <w:rsid w:val="004F406F"/>
    <w:rsid w:val="004F4084"/>
    <w:rsid w:val="004F44E0"/>
    <w:rsid w:val="004F471D"/>
    <w:rsid w:val="004F5375"/>
    <w:rsid w:val="004F5699"/>
    <w:rsid w:val="004F5A46"/>
    <w:rsid w:val="004F684D"/>
    <w:rsid w:val="004F69D4"/>
    <w:rsid w:val="004F6C53"/>
    <w:rsid w:val="004F6F45"/>
    <w:rsid w:val="004F7137"/>
    <w:rsid w:val="004F762C"/>
    <w:rsid w:val="005002F3"/>
    <w:rsid w:val="005005B9"/>
    <w:rsid w:val="005005DE"/>
    <w:rsid w:val="0050100D"/>
    <w:rsid w:val="00501245"/>
    <w:rsid w:val="005014DA"/>
    <w:rsid w:val="00501EAA"/>
    <w:rsid w:val="0050225A"/>
    <w:rsid w:val="005029AE"/>
    <w:rsid w:val="0050431E"/>
    <w:rsid w:val="00504551"/>
    <w:rsid w:val="0050498D"/>
    <w:rsid w:val="00504BF7"/>
    <w:rsid w:val="00504DD1"/>
    <w:rsid w:val="00504EA2"/>
    <w:rsid w:val="005051AF"/>
    <w:rsid w:val="005058A5"/>
    <w:rsid w:val="00506179"/>
    <w:rsid w:val="005061DA"/>
    <w:rsid w:val="00507645"/>
    <w:rsid w:val="00507B2D"/>
    <w:rsid w:val="00507E50"/>
    <w:rsid w:val="00510682"/>
    <w:rsid w:val="005115F0"/>
    <w:rsid w:val="0051161D"/>
    <w:rsid w:val="00511A41"/>
    <w:rsid w:val="00511CF8"/>
    <w:rsid w:val="00511D93"/>
    <w:rsid w:val="00511E1A"/>
    <w:rsid w:val="00511E2E"/>
    <w:rsid w:val="00511F28"/>
    <w:rsid w:val="00514439"/>
    <w:rsid w:val="005148DB"/>
    <w:rsid w:val="00515E02"/>
    <w:rsid w:val="0051690B"/>
    <w:rsid w:val="00516919"/>
    <w:rsid w:val="005173C9"/>
    <w:rsid w:val="005177E2"/>
    <w:rsid w:val="00517B5E"/>
    <w:rsid w:val="0052007D"/>
    <w:rsid w:val="005201D0"/>
    <w:rsid w:val="00520AE8"/>
    <w:rsid w:val="00520D90"/>
    <w:rsid w:val="005212AB"/>
    <w:rsid w:val="005219F9"/>
    <w:rsid w:val="00521C3D"/>
    <w:rsid w:val="00521D35"/>
    <w:rsid w:val="00522C0F"/>
    <w:rsid w:val="00522EEA"/>
    <w:rsid w:val="00522F4F"/>
    <w:rsid w:val="005231AA"/>
    <w:rsid w:val="00524119"/>
    <w:rsid w:val="00525398"/>
    <w:rsid w:val="0052552A"/>
    <w:rsid w:val="00525CD0"/>
    <w:rsid w:val="00525D60"/>
    <w:rsid w:val="005274BC"/>
    <w:rsid w:val="005300D4"/>
    <w:rsid w:val="005300DD"/>
    <w:rsid w:val="005302FE"/>
    <w:rsid w:val="00530C26"/>
    <w:rsid w:val="00530F2D"/>
    <w:rsid w:val="0053207A"/>
    <w:rsid w:val="0053234E"/>
    <w:rsid w:val="0053259F"/>
    <w:rsid w:val="005326C0"/>
    <w:rsid w:val="00532B0E"/>
    <w:rsid w:val="00532E9C"/>
    <w:rsid w:val="00533740"/>
    <w:rsid w:val="00533D82"/>
    <w:rsid w:val="00533FC7"/>
    <w:rsid w:val="0053438E"/>
    <w:rsid w:val="005349CD"/>
    <w:rsid w:val="005349E9"/>
    <w:rsid w:val="00534ABC"/>
    <w:rsid w:val="00534CAA"/>
    <w:rsid w:val="0053586F"/>
    <w:rsid w:val="00535EC8"/>
    <w:rsid w:val="0053616B"/>
    <w:rsid w:val="005362B8"/>
    <w:rsid w:val="005364FC"/>
    <w:rsid w:val="005369CE"/>
    <w:rsid w:val="005371A7"/>
    <w:rsid w:val="005373FA"/>
    <w:rsid w:val="00537ABC"/>
    <w:rsid w:val="00537D19"/>
    <w:rsid w:val="00540274"/>
    <w:rsid w:val="00540892"/>
    <w:rsid w:val="00540DF6"/>
    <w:rsid w:val="00540E9E"/>
    <w:rsid w:val="005419E9"/>
    <w:rsid w:val="00541A08"/>
    <w:rsid w:val="00541B27"/>
    <w:rsid w:val="00541C0D"/>
    <w:rsid w:val="0054297A"/>
    <w:rsid w:val="00542CA8"/>
    <w:rsid w:val="00542D5F"/>
    <w:rsid w:val="00543185"/>
    <w:rsid w:val="005434D9"/>
    <w:rsid w:val="005435E5"/>
    <w:rsid w:val="00543F4C"/>
    <w:rsid w:val="0054409F"/>
    <w:rsid w:val="005445AE"/>
    <w:rsid w:val="00544826"/>
    <w:rsid w:val="00544BD8"/>
    <w:rsid w:val="00544F24"/>
    <w:rsid w:val="00545B3E"/>
    <w:rsid w:val="005462E4"/>
    <w:rsid w:val="0054718B"/>
    <w:rsid w:val="00547878"/>
    <w:rsid w:val="0055068A"/>
    <w:rsid w:val="00550F81"/>
    <w:rsid w:val="00552035"/>
    <w:rsid w:val="00552682"/>
    <w:rsid w:val="00552FA6"/>
    <w:rsid w:val="0055319A"/>
    <w:rsid w:val="005534E7"/>
    <w:rsid w:val="00553D4F"/>
    <w:rsid w:val="00554081"/>
    <w:rsid w:val="00554284"/>
    <w:rsid w:val="005542C4"/>
    <w:rsid w:val="005542CD"/>
    <w:rsid w:val="005546B6"/>
    <w:rsid w:val="00554CDE"/>
    <w:rsid w:val="005550BA"/>
    <w:rsid w:val="00555246"/>
    <w:rsid w:val="00555CFF"/>
    <w:rsid w:val="00557590"/>
    <w:rsid w:val="00557947"/>
    <w:rsid w:val="00557CE4"/>
    <w:rsid w:val="00557DDE"/>
    <w:rsid w:val="00557E13"/>
    <w:rsid w:val="0056088D"/>
    <w:rsid w:val="00560DC8"/>
    <w:rsid w:val="00560F66"/>
    <w:rsid w:val="005616F3"/>
    <w:rsid w:val="0056261B"/>
    <w:rsid w:val="0056346E"/>
    <w:rsid w:val="0056410B"/>
    <w:rsid w:val="00564476"/>
    <w:rsid w:val="0056491D"/>
    <w:rsid w:val="00564A3D"/>
    <w:rsid w:val="00564DC1"/>
    <w:rsid w:val="00565481"/>
    <w:rsid w:val="0056562A"/>
    <w:rsid w:val="005657C0"/>
    <w:rsid w:val="00565C14"/>
    <w:rsid w:val="00565DF5"/>
    <w:rsid w:val="0056600A"/>
    <w:rsid w:val="0056660F"/>
    <w:rsid w:val="00566D40"/>
    <w:rsid w:val="00567011"/>
    <w:rsid w:val="00567A5E"/>
    <w:rsid w:val="00567D14"/>
    <w:rsid w:val="00567FCD"/>
    <w:rsid w:val="0057002E"/>
    <w:rsid w:val="0057043A"/>
    <w:rsid w:val="005714C8"/>
    <w:rsid w:val="005714CD"/>
    <w:rsid w:val="00572529"/>
    <w:rsid w:val="00572A34"/>
    <w:rsid w:val="00572C8B"/>
    <w:rsid w:val="00572FDC"/>
    <w:rsid w:val="00573501"/>
    <w:rsid w:val="005743B9"/>
    <w:rsid w:val="0057485C"/>
    <w:rsid w:val="00575407"/>
    <w:rsid w:val="00576969"/>
    <w:rsid w:val="00576D75"/>
    <w:rsid w:val="0057766A"/>
    <w:rsid w:val="005776B5"/>
    <w:rsid w:val="0058096E"/>
    <w:rsid w:val="00580E6E"/>
    <w:rsid w:val="00581738"/>
    <w:rsid w:val="0058176C"/>
    <w:rsid w:val="00581E5F"/>
    <w:rsid w:val="00582F33"/>
    <w:rsid w:val="00583A89"/>
    <w:rsid w:val="00584162"/>
    <w:rsid w:val="00584186"/>
    <w:rsid w:val="005841DB"/>
    <w:rsid w:val="00584F9F"/>
    <w:rsid w:val="00585057"/>
    <w:rsid w:val="00585FE9"/>
    <w:rsid w:val="005860CD"/>
    <w:rsid w:val="00586211"/>
    <w:rsid w:val="00586305"/>
    <w:rsid w:val="00586BCC"/>
    <w:rsid w:val="0058761B"/>
    <w:rsid w:val="00590260"/>
    <w:rsid w:val="00590586"/>
    <w:rsid w:val="0059189A"/>
    <w:rsid w:val="00591B98"/>
    <w:rsid w:val="005921D6"/>
    <w:rsid w:val="00593A52"/>
    <w:rsid w:val="00593AE5"/>
    <w:rsid w:val="00593E7B"/>
    <w:rsid w:val="00593F01"/>
    <w:rsid w:val="00593F6C"/>
    <w:rsid w:val="005946C2"/>
    <w:rsid w:val="00594A16"/>
    <w:rsid w:val="00595B46"/>
    <w:rsid w:val="00596C7D"/>
    <w:rsid w:val="00596FAF"/>
    <w:rsid w:val="00597638"/>
    <w:rsid w:val="00597B42"/>
    <w:rsid w:val="005A0064"/>
    <w:rsid w:val="005A00B9"/>
    <w:rsid w:val="005A0152"/>
    <w:rsid w:val="005A05C1"/>
    <w:rsid w:val="005A067D"/>
    <w:rsid w:val="005A0D30"/>
    <w:rsid w:val="005A1C01"/>
    <w:rsid w:val="005A4107"/>
    <w:rsid w:val="005A4138"/>
    <w:rsid w:val="005A4394"/>
    <w:rsid w:val="005A47BA"/>
    <w:rsid w:val="005A5274"/>
    <w:rsid w:val="005A56E0"/>
    <w:rsid w:val="005A5D19"/>
    <w:rsid w:val="005A5E8B"/>
    <w:rsid w:val="005A633C"/>
    <w:rsid w:val="005A63B3"/>
    <w:rsid w:val="005A66B9"/>
    <w:rsid w:val="005A6A4C"/>
    <w:rsid w:val="005A7060"/>
    <w:rsid w:val="005A7524"/>
    <w:rsid w:val="005A76F1"/>
    <w:rsid w:val="005A7750"/>
    <w:rsid w:val="005A7B53"/>
    <w:rsid w:val="005A7CCC"/>
    <w:rsid w:val="005A7D4F"/>
    <w:rsid w:val="005B01EF"/>
    <w:rsid w:val="005B052B"/>
    <w:rsid w:val="005B0700"/>
    <w:rsid w:val="005B07FF"/>
    <w:rsid w:val="005B1B68"/>
    <w:rsid w:val="005B1D2B"/>
    <w:rsid w:val="005B22A4"/>
    <w:rsid w:val="005B2321"/>
    <w:rsid w:val="005B2B86"/>
    <w:rsid w:val="005B2BC9"/>
    <w:rsid w:val="005B2CAA"/>
    <w:rsid w:val="005B2D04"/>
    <w:rsid w:val="005B31F5"/>
    <w:rsid w:val="005B323D"/>
    <w:rsid w:val="005B3D78"/>
    <w:rsid w:val="005B4E10"/>
    <w:rsid w:val="005B4EC7"/>
    <w:rsid w:val="005B50F7"/>
    <w:rsid w:val="005B51AD"/>
    <w:rsid w:val="005B557E"/>
    <w:rsid w:val="005B65B8"/>
    <w:rsid w:val="005B74F9"/>
    <w:rsid w:val="005B7689"/>
    <w:rsid w:val="005B7EEE"/>
    <w:rsid w:val="005B7F3E"/>
    <w:rsid w:val="005C0C45"/>
    <w:rsid w:val="005C0C8A"/>
    <w:rsid w:val="005C160A"/>
    <w:rsid w:val="005C1759"/>
    <w:rsid w:val="005C1B1E"/>
    <w:rsid w:val="005C1C1C"/>
    <w:rsid w:val="005C1D61"/>
    <w:rsid w:val="005C1D83"/>
    <w:rsid w:val="005C2393"/>
    <w:rsid w:val="005C2D3D"/>
    <w:rsid w:val="005C36F4"/>
    <w:rsid w:val="005C3AAF"/>
    <w:rsid w:val="005C44CF"/>
    <w:rsid w:val="005C5473"/>
    <w:rsid w:val="005C5B1A"/>
    <w:rsid w:val="005C6C47"/>
    <w:rsid w:val="005C6D60"/>
    <w:rsid w:val="005C6E57"/>
    <w:rsid w:val="005C70AD"/>
    <w:rsid w:val="005C7141"/>
    <w:rsid w:val="005C72E6"/>
    <w:rsid w:val="005C7475"/>
    <w:rsid w:val="005D0B0B"/>
    <w:rsid w:val="005D1A23"/>
    <w:rsid w:val="005D29A5"/>
    <w:rsid w:val="005D2A26"/>
    <w:rsid w:val="005D2D4C"/>
    <w:rsid w:val="005D30A7"/>
    <w:rsid w:val="005D3363"/>
    <w:rsid w:val="005D34C8"/>
    <w:rsid w:val="005D3862"/>
    <w:rsid w:val="005D3A54"/>
    <w:rsid w:val="005D4FA8"/>
    <w:rsid w:val="005D5031"/>
    <w:rsid w:val="005D51AB"/>
    <w:rsid w:val="005D5522"/>
    <w:rsid w:val="005D5FBD"/>
    <w:rsid w:val="005D6749"/>
    <w:rsid w:val="005D6FC6"/>
    <w:rsid w:val="005D7078"/>
    <w:rsid w:val="005D7378"/>
    <w:rsid w:val="005D79A8"/>
    <w:rsid w:val="005D7AF4"/>
    <w:rsid w:val="005E03F3"/>
    <w:rsid w:val="005E23F1"/>
    <w:rsid w:val="005E2CA2"/>
    <w:rsid w:val="005E39D6"/>
    <w:rsid w:val="005E3A0A"/>
    <w:rsid w:val="005E4784"/>
    <w:rsid w:val="005E4D45"/>
    <w:rsid w:val="005E4D4F"/>
    <w:rsid w:val="005E5591"/>
    <w:rsid w:val="005E55E3"/>
    <w:rsid w:val="005E5B7E"/>
    <w:rsid w:val="005E6715"/>
    <w:rsid w:val="005E696C"/>
    <w:rsid w:val="005E6C0E"/>
    <w:rsid w:val="005E6DD1"/>
    <w:rsid w:val="005E780F"/>
    <w:rsid w:val="005E7E88"/>
    <w:rsid w:val="005F05A9"/>
    <w:rsid w:val="005F0633"/>
    <w:rsid w:val="005F0719"/>
    <w:rsid w:val="005F1633"/>
    <w:rsid w:val="005F2612"/>
    <w:rsid w:val="005F281C"/>
    <w:rsid w:val="005F314A"/>
    <w:rsid w:val="005F36AF"/>
    <w:rsid w:val="005F381E"/>
    <w:rsid w:val="005F3ED4"/>
    <w:rsid w:val="005F409F"/>
    <w:rsid w:val="005F4260"/>
    <w:rsid w:val="005F445F"/>
    <w:rsid w:val="005F5798"/>
    <w:rsid w:val="005F5F2C"/>
    <w:rsid w:val="005F5FD5"/>
    <w:rsid w:val="005F6143"/>
    <w:rsid w:val="005F62C9"/>
    <w:rsid w:val="005F667C"/>
    <w:rsid w:val="005F6769"/>
    <w:rsid w:val="005F6D40"/>
    <w:rsid w:val="005F79C1"/>
    <w:rsid w:val="005F7A7A"/>
    <w:rsid w:val="00600844"/>
    <w:rsid w:val="00600C30"/>
    <w:rsid w:val="006011C9"/>
    <w:rsid w:val="0060137D"/>
    <w:rsid w:val="00601B80"/>
    <w:rsid w:val="00601CFC"/>
    <w:rsid w:val="00603577"/>
    <w:rsid w:val="006035BB"/>
    <w:rsid w:val="00603B6B"/>
    <w:rsid w:val="00603CC1"/>
    <w:rsid w:val="0060405B"/>
    <w:rsid w:val="0060406B"/>
    <w:rsid w:val="00604F6B"/>
    <w:rsid w:val="00605114"/>
    <w:rsid w:val="0060558B"/>
    <w:rsid w:val="00605C0D"/>
    <w:rsid w:val="006066A3"/>
    <w:rsid w:val="0060745A"/>
    <w:rsid w:val="00607B94"/>
    <w:rsid w:val="00607E65"/>
    <w:rsid w:val="00607E7D"/>
    <w:rsid w:val="00607E82"/>
    <w:rsid w:val="006109B6"/>
    <w:rsid w:val="00610E9A"/>
    <w:rsid w:val="0061149F"/>
    <w:rsid w:val="0061173A"/>
    <w:rsid w:val="00611B56"/>
    <w:rsid w:val="0061208D"/>
    <w:rsid w:val="00612620"/>
    <w:rsid w:val="00612C81"/>
    <w:rsid w:val="00612C91"/>
    <w:rsid w:val="00613517"/>
    <w:rsid w:val="006135F8"/>
    <w:rsid w:val="00613683"/>
    <w:rsid w:val="00613BCF"/>
    <w:rsid w:val="00613D94"/>
    <w:rsid w:val="006144C6"/>
    <w:rsid w:val="006148A1"/>
    <w:rsid w:val="00615344"/>
    <w:rsid w:val="0061537D"/>
    <w:rsid w:val="00615883"/>
    <w:rsid w:val="00615BFE"/>
    <w:rsid w:val="00615F92"/>
    <w:rsid w:val="006162E2"/>
    <w:rsid w:val="006164D3"/>
    <w:rsid w:val="00616A4C"/>
    <w:rsid w:val="00616B94"/>
    <w:rsid w:val="00616FB7"/>
    <w:rsid w:val="006171AA"/>
    <w:rsid w:val="006172BA"/>
    <w:rsid w:val="00617543"/>
    <w:rsid w:val="00620163"/>
    <w:rsid w:val="006206AA"/>
    <w:rsid w:val="00620D99"/>
    <w:rsid w:val="00621744"/>
    <w:rsid w:val="00621E36"/>
    <w:rsid w:val="00622540"/>
    <w:rsid w:val="0062270D"/>
    <w:rsid w:val="00623F7E"/>
    <w:rsid w:val="006247C6"/>
    <w:rsid w:val="00624D19"/>
    <w:rsid w:val="00624E70"/>
    <w:rsid w:val="00625076"/>
    <w:rsid w:val="006253F5"/>
    <w:rsid w:val="006256ED"/>
    <w:rsid w:val="00626CEF"/>
    <w:rsid w:val="0062761B"/>
    <w:rsid w:val="00627C2C"/>
    <w:rsid w:val="00627DD9"/>
    <w:rsid w:val="00627E33"/>
    <w:rsid w:val="00631E34"/>
    <w:rsid w:val="0063237F"/>
    <w:rsid w:val="00632BEA"/>
    <w:rsid w:val="00632EC8"/>
    <w:rsid w:val="00633B6F"/>
    <w:rsid w:val="00633C4C"/>
    <w:rsid w:val="00633C4D"/>
    <w:rsid w:val="00633C58"/>
    <w:rsid w:val="00634469"/>
    <w:rsid w:val="006345E3"/>
    <w:rsid w:val="00634713"/>
    <w:rsid w:val="00634874"/>
    <w:rsid w:val="00635325"/>
    <w:rsid w:val="00635F17"/>
    <w:rsid w:val="00636AD5"/>
    <w:rsid w:val="00636BF1"/>
    <w:rsid w:val="00637340"/>
    <w:rsid w:val="00640637"/>
    <w:rsid w:val="0064081A"/>
    <w:rsid w:val="00640E5A"/>
    <w:rsid w:val="00640FB9"/>
    <w:rsid w:val="00641D76"/>
    <w:rsid w:val="006423CC"/>
    <w:rsid w:val="006429EA"/>
    <w:rsid w:val="00643636"/>
    <w:rsid w:val="006437C0"/>
    <w:rsid w:val="00644150"/>
    <w:rsid w:val="006451E5"/>
    <w:rsid w:val="00645416"/>
    <w:rsid w:val="006460CE"/>
    <w:rsid w:val="006467C6"/>
    <w:rsid w:val="00646CBA"/>
    <w:rsid w:val="0064726F"/>
    <w:rsid w:val="006472A4"/>
    <w:rsid w:val="0064741C"/>
    <w:rsid w:val="0064783A"/>
    <w:rsid w:val="00647FFE"/>
    <w:rsid w:val="006500A4"/>
    <w:rsid w:val="006504B4"/>
    <w:rsid w:val="00650B76"/>
    <w:rsid w:val="00650CA8"/>
    <w:rsid w:val="00651030"/>
    <w:rsid w:val="00651269"/>
    <w:rsid w:val="006513CA"/>
    <w:rsid w:val="0065141B"/>
    <w:rsid w:val="00651495"/>
    <w:rsid w:val="00651AF1"/>
    <w:rsid w:val="0065228F"/>
    <w:rsid w:val="00652350"/>
    <w:rsid w:val="00652376"/>
    <w:rsid w:val="006523A3"/>
    <w:rsid w:val="0065294A"/>
    <w:rsid w:val="006529E5"/>
    <w:rsid w:val="00652C60"/>
    <w:rsid w:val="00652DBC"/>
    <w:rsid w:val="00654E32"/>
    <w:rsid w:val="006552E2"/>
    <w:rsid w:val="006556EC"/>
    <w:rsid w:val="00655824"/>
    <w:rsid w:val="00656227"/>
    <w:rsid w:val="0065639B"/>
    <w:rsid w:val="00656672"/>
    <w:rsid w:val="006568A2"/>
    <w:rsid w:val="00656D6D"/>
    <w:rsid w:val="0065752A"/>
    <w:rsid w:val="006575A2"/>
    <w:rsid w:val="0066113F"/>
    <w:rsid w:val="006613EC"/>
    <w:rsid w:val="0066155E"/>
    <w:rsid w:val="00661715"/>
    <w:rsid w:val="00661FEC"/>
    <w:rsid w:val="00662619"/>
    <w:rsid w:val="006632B6"/>
    <w:rsid w:val="006635C2"/>
    <w:rsid w:val="00663624"/>
    <w:rsid w:val="00663684"/>
    <w:rsid w:val="00663EDF"/>
    <w:rsid w:val="00664FF6"/>
    <w:rsid w:val="0066551B"/>
    <w:rsid w:val="0066623D"/>
    <w:rsid w:val="0066699E"/>
    <w:rsid w:val="006669C4"/>
    <w:rsid w:val="00666AE1"/>
    <w:rsid w:val="00666AEF"/>
    <w:rsid w:val="00666B59"/>
    <w:rsid w:val="00666CA8"/>
    <w:rsid w:val="006672AC"/>
    <w:rsid w:val="006676AF"/>
    <w:rsid w:val="00671431"/>
    <w:rsid w:val="00671F4B"/>
    <w:rsid w:val="00672645"/>
    <w:rsid w:val="0067281E"/>
    <w:rsid w:val="00672A67"/>
    <w:rsid w:val="0067308D"/>
    <w:rsid w:val="006734CC"/>
    <w:rsid w:val="00673692"/>
    <w:rsid w:val="006738E2"/>
    <w:rsid w:val="00673E7D"/>
    <w:rsid w:val="00673FCC"/>
    <w:rsid w:val="0067410E"/>
    <w:rsid w:val="00674499"/>
    <w:rsid w:val="006744C4"/>
    <w:rsid w:val="006749DC"/>
    <w:rsid w:val="0067536E"/>
    <w:rsid w:val="00675564"/>
    <w:rsid w:val="00675FB8"/>
    <w:rsid w:val="006760AE"/>
    <w:rsid w:val="006760B7"/>
    <w:rsid w:val="00676285"/>
    <w:rsid w:val="0067629C"/>
    <w:rsid w:val="0067630E"/>
    <w:rsid w:val="00676A00"/>
    <w:rsid w:val="00677148"/>
    <w:rsid w:val="00677779"/>
    <w:rsid w:val="006777F5"/>
    <w:rsid w:val="00677CAC"/>
    <w:rsid w:val="00677CB3"/>
    <w:rsid w:val="00677D12"/>
    <w:rsid w:val="00680556"/>
    <w:rsid w:val="00680941"/>
    <w:rsid w:val="00682141"/>
    <w:rsid w:val="006829E4"/>
    <w:rsid w:val="0068310D"/>
    <w:rsid w:val="00683152"/>
    <w:rsid w:val="00683F2A"/>
    <w:rsid w:val="0068453E"/>
    <w:rsid w:val="006847D1"/>
    <w:rsid w:val="00684C73"/>
    <w:rsid w:val="00684D75"/>
    <w:rsid w:val="00684E2A"/>
    <w:rsid w:val="0068542D"/>
    <w:rsid w:val="006859B6"/>
    <w:rsid w:val="00685C26"/>
    <w:rsid w:val="0068640A"/>
    <w:rsid w:val="00687097"/>
    <w:rsid w:val="00687E10"/>
    <w:rsid w:val="0069045D"/>
    <w:rsid w:val="00690603"/>
    <w:rsid w:val="00690A2B"/>
    <w:rsid w:val="00690AF5"/>
    <w:rsid w:val="00691CB5"/>
    <w:rsid w:val="00691DCF"/>
    <w:rsid w:val="00691F08"/>
    <w:rsid w:val="006921B1"/>
    <w:rsid w:val="0069252C"/>
    <w:rsid w:val="00692921"/>
    <w:rsid w:val="00692F9F"/>
    <w:rsid w:val="0069314D"/>
    <w:rsid w:val="006933FE"/>
    <w:rsid w:val="00693658"/>
    <w:rsid w:val="006938FF"/>
    <w:rsid w:val="00693B70"/>
    <w:rsid w:val="00693CA5"/>
    <w:rsid w:val="00694E19"/>
    <w:rsid w:val="00694F38"/>
    <w:rsid w:val="00695126"/>
    <w:rsid w:val="00695E65"/>
    <w:rsid w:val="0069656A"/>
    <w:rsid w:val="006969A2"/>
    <w:rsid w:val="00696F6A"/>
    <w:rsid w:val="006973FE"/>
    <w:rsid w:val="00697682"/>
    <w:rsid w:val="006A07A6"/>
    <w:rsid w:val="006A0A1E"/>
    <w:rsid w:val="006A15C5"/>
    <w:rsid w:val="006A17A3"/>
    <w:rsid w:val="006A1847"/>
    <w:rsid w:val="006A208A"/>
    <w:rsid w:val="006A2553"/>
    <w:rsid w:val="006A26FC"/>
    <w:rsid w:val="006A36F1"/>
    <w:rsid w:val="006A3B39"/>
    <w:rsid w:val="006A41AF"/>
    <w:rsid w:val="006A4800"/>
    <w:rsid w:val="006A4BC6"/>
    <w:rsid w:val="006A4C55"/>
    <w:rsid w:val="006A511E"/>
    <w:rsid w:val="006A62D1"/>
    <w:rsid w:val="006A654F"/>
    <w:rsid w:val="006A69FD"/>
    <w:rsid w:val="006A74F0"/>
    <w:rsid w:val="006A7596"/>
    <w:rsid w:val="006B167C"/>
    <w:rsid w:val="006B1FE6"/>
    <w:rsid w:val="006B220B"/>
    <w:rsid w:val="006B25CE"/>
    <w:rsid w:val="006B3545"/>
    <w:rsid w:val="006B3948"/>
    <w:rsid w:val="006B469C"/>
    <w:rsid w:val="006B6F6D"/>
    <w:rsid w:val="006B7324"/>
    <w:rsid w:val="006B73C5"/>
    <w:rsid w:val="006B7D14"/>
    <w:rsid w:val="006B7D85"/>
    <w:rsid w:val="006C0696"/>
    <w:rsid w:val="006C0A4B"/>
    <w:rsid w:val="006C0E57"/>
    <w:rsid w:val="006C0F1C"/>
    <w:rsid w:val="006C109F"/>
    <w:rsid w:val="006C128E"/>
    <w:rsid w:val="006C12B8"/>
    <w:rsid w:val="006C1708"/>
    <w:rsid w:val="006C1FC8"/>
    <w:rsid w:val="006C2444"/>
    <w:rsid w:val="006C31A0"/>
    <w:rsid w:val="006C3798"/>
    <w:rsid w:val="006C3948"/>
    <w:rsid w:val="006C3E57"/>
    <w:rsid w:val="006C3F2F"/>
    <w:rsid w:val="006C42E8"/>
    <w:rsid w:val="006C5385"/>
    <w:rsid w:val="006C63DC"/>
    <w:rsid w:val="006C64B4"/>
    <w:rsid w:val="006D01BD"/>
    <w:rsid w:val="006D1357"/>
    <w:rsid w:val="006D162B"/>
    <w:rsid w:val="006D17AC"/>
    <w:rsid w:val="006D283A"/>
    <w:rsid w:val="006D2C46"/>
    <w:rsid w:val="006D2EBD"/>
    <w:rsid w:val="006D3ADE"/>
    <w:rsid w:val="006D3B1C"/>
    <w:rsid w:val="006D5201"/>
    <w:rsid w:val="006D5C85"/>
    <w:rsid w:val="006D5F1B"/>
    <w:rsid w:val="006D600E"/>
    <w:rsid w:val="006D6589"/>
    <w:rsid w:val="006D6C38"/>
    <w:rsid w:val="006D77FF"/>
    <w:rsid w:val="006D7895"/>
    <w:rsid w:val="006D7B6A"/>
    <w:rsid w:val="006D7D2F"/>
    <w:rsid w:val="006E01F9"/>
    <w:rsid w:val="006E0BDC"/>
    <w:rsid w:val="006E0FC7"/>
    <w:rsid w:val="006E1B56"/>
    <w:rsid w:val="006E1D68"/>
    <w:rsid w:val="006E23B1"/>
    <w:rsid w:val="006E2698"/>
    <w:rsid w:val="006E2A0E"/>
    <w:rsid w:val="006E2B51"/>
    <w:rsid w:val="006E45EE"/>
    <w:rsid w:val="006E4E96"/>
    <w:rsid w:val="006E5A6B"/>
    <w:rsid w:val="006E5C3F"/>
    <w:rsid w:val="006E615C"/>
    <w:rsid w:val="006E651D"/>
    <w:rsid w:val="006E7B4B"/>
    <w:rsid w:val="006F001D"/>
    <w:rsid w:val="006F017C"/>
    <w:rsid w:val="006F024E"/>
    <w:rsid w:val="006F02D9"/>
    <w:rsid w:val="006F0C8D"/>
    <w:rsid w:val="006F0F3A"/>
    <w:rsid w:val="006F13B8"/>
    <w:rsid w:val="006F28E3"/>
    <w:rsid w:val="006F296B"/>
    <w:rsid w:val="006F350B"/>
    <w:rsid w:val="006F3EB9"/>
    <w:rsid w:val="006F3F74"/>
    <w:rsid w:val="006F437F"/>
    <w:rsid w:val="006F4828"/>
    <w:rsid w:val="006F4F6E"/>
    <w:rsid w:val="006F5048"/>
    <w:rsid w:val="006F5107"/>
    <w:rsid w:val="006F53BD"/>
    <w:rsid w:val="006F5C6A"/>
    <w:rsid w:val="006F5D91"/>
    <w:rsid w:val="006F5E05"/>
    <w:rsid w:val="006F5E98"/>
    <w:rsid w:val="006F5EFB"/>
    <w:rsid w:val="006F63DA"/>
    <w:rsid w:val="006F68A3"/>
    <w:rsid w:val="006F6B4F"/>
    <w:rsid w:val="006F6D7C"/>
    <w:rsid w:val="006F6EFC"/>
    <w:rsid w:val="006F7B66"/>
    <w:rsid w:val="006F7C8F"/>
    <w:rsid w:val="006F7DC3"/>
    <w:rsid w:val="007002F6"/>
    <w:rsid w:val="00700495"/>
    <w:rsid w:val="00700AA1"/>
    <w:rsid w:val="0070138C"/>
    <w:rsid w:val="00701724"/>
    <w:rsid w:val="007019EF"/>
    <w:rsid w:val="007023BB"/>
    <w:rsid w:val="007027B4"/>
    <w:rsid w:val="0070293E"/>
    <w:rsid w:val="00702A1D"/>
    <w:rsid w:val="00702EA9"/>
    <w:rsid w:val="007037A5"/>
    <w:rsid w:val="0070401E"/>
    <w:rsid w:val="0070438B"/>
    <w:rsid w:val="007049B7"/>
    <w:rsid w:val="0070527C"/>
    <w:rsid w:val="0070555F"/>
    <w:rsid w:val="00705B51"/>
    <w:rsid w:val="00705D26"/>
    <w:rsid w:val="00705D6F"/>
    <w:rsid w:val="0070741D"/>
    <w:rsid w:val="007076EB"/>
    <w:rsid w:val="00707969"/>
    <w:rsid w:val="00707A5F"/>
    <w:rsid w:val="007104C1"/>
    <w:rsid w:val="00710AB6"/>
    <w:rsid w:val="00711768"/>
    <w:rsid w:val="00711AB1"/>
    <w:rsid w:val="00711DBA"/>
    <w:rsid w:val="007123F2"/>
    <w:rsid w:val="0071277E"/>
    <w:rsid w:val="00713D91"/>
    <w:rsid w:val="00713FFB"/>
    <w:rsid w:val="0071436B"/>
    <w:rsid w:val="007144F2"/>
    <w:rsid w:val="0071476C"/>
    <w:rsid w:val="00715447"/>
    <w:rsid w:val="00715705"/>
    <w:rsid w:val="007157DF"/>
    <w:rsid w:val="0071599F"/>
    <w:rsid w:val="00715BE7"/>
    <w:rsid w:val="00716CA3"/>
    <w:rsid w:val="00716E24"/>
    <w:rsid w:val="007171D0"/>
    <w:rsid w:val="007175CD"/>
    <w:rsid w:val="007176E4"/>
    <w:rsid w:val="00717FAF"/>
    <w:rsid w:val="00720671"/>
    <w:rsid w:val="007221F3"/>
    <w:rsid w:val="007225AF"/>
    <w:rsid w:val="00723053"/>
    <w:rsid w:val="00723065"/>
    <w:rsid w:val="0072344F"/>
    <w:rsid w:val="0072411F"/>
    <w:rsid w:val="00724153"/>
    <w:rsid w:val="007241D0"/>
    <w:rsid w:val="00724B3E"/>
    <w:rsid w:val="00725260"/>
    <w:rsid w:val="007256A7"/>
    <w:rsid w:val="007258BA"/>
    <w:rsid w:val="007269BE"/>
    <w:rsid w:val="00727493"/>
    <w:rsid w:val="00727597"/>
    <w:rsid w:val="007300FF"/>
    <w:rsid w:val="00730162"/>
    <w:rsid w:val="007307AE"/>
    <w:rsid w:val="00731B24"/>
    <w:rsid w:val="00731EE3"/>
    <w:rsid w:val="0073211A"/>
    <w:rsid w:val="00732A45"/>
    <w:rsid w:val="0073402A"/>
    <w:rsid w:val="00734B9A"/>
    <w:rsid w:val="00734BFF"/>
    <w:rsid w:val="00734D32"/>
    <w:rsid w:val="007350C5"/>
    <w:rsid w:val="00736494"/>
    <w:rsid w:val="00737086"/>
    <w:rsid w:val="007372CC"/>
    <w:rsid w:val="007373A6"/>
    <w:rsid w:val="007373AA"/>
    <w:rsid w:val="007379F1"/>
    <w:rsid w:val="00737A52"/>
    <w:rsid w:val="00737E9E"/>
    <w:rsid w:val="00740455"/>
    <w:rsid w:val="007409C0"/>
    <w:rsid w:val="00741B41"/>
    <w:rsid w:val="0074229E"/>
    <w:rsid w:val="00742504"/>
    <w:rsid w:val="007425BE"/>
    <w:rsid w:val="00742A37"/>
    <w:rsid w:val="00742DBD"/>
    <w:rsid w:val="00743A5B"/>
    <w:rsid w:val="007444D5"/>
    <w:rsid w:val="00744703"/>
    <w:rsid w:val="00745D74"/>
    <w:rsid w:val="0074655E"/>
    <w:rsid w:val="0074690F"/>
    <w:rsid w:val="00746E0C"/>
    <w:rsid w:val="00746E49"/>
    <w:rsid w:val="00747CA7"/>
    <w:rsid w:val="00750082"/>
    <w:rsid w:val="0075070E"/>
    <w:rsid w:val="00750ACF"/>
    <w:rsid w:val="0075182F"/>
    <w:rsid w:val="00751EC3"/>
    <w:rsid w:val="00751FC5"/>
    <w:rsid w:val="00752EA8"/>
    <w:rsid w:val="00753277"/>
    <w:rsid w:val="007532BE"/>
    <w:rsid w:val="007533BF"/>
    <w:rsid w:val="0075376F"/>
    <w:rsid w:val="00753874"/>
    <w:rsid w:val="007542AE"/>
    <w:rsid w:val="00754E8A"/>
    <w:rsid w:val="00755001"/>
    <w:rsid w:val="0075598C"/>
    <w:rsid w:val="00756147"/>
    <w:rsid w:val="007561B5"/>
    <w:rsid w:val="00756E35"/>
    <w:rsid w:val="00757779"/>
    <w:rsid w:val="00761C0F"/>
    <w:rsid w:val="00762A1D"/>
    <w:rsid w:val="00762AAA"/>
    <w:rsid w:val="00762B49"/>
    <w:rsid w:val="00762CF4"/>
    <w:rsid w:val="00762EA6"/>
    <w:rsid w:val="00763451"/>
    <w:rsid w:val="007636E4"/>
    <w:rsid w:val="00764048"/>
    <w:rsid w:val="0076587B"/>
    <w:rsid w:val="007658C0"/>
    <w:rsid w:val="00766EFA"/>
    <w:rsid w:val="007702E8"/>
    <w:rsid w:val="0077037D"/>
    <w:rsid w:val="00771198"/>
    <w:rsid w:val="0077170B"/>
    <w:rsid w:val="0077188C"/>
    <w:rsid w:val="00772402"/>
    <w:rsid w:val="0077256D"/>
    <w:rsid w:val="007727EB"/>
    <w:rsid w:val="00772BB0"/>
    <w:rsid w:val="00772C42"/>
    <w:rsid w:val="00772D86"/>
    <w:rsid w:val="00774012"/>
    <w:rsid w:val="00774086"/>
    <w:rsid w:val="0077447E"/>
    <w:rsid w:val="0077468F"/>
    <w:rsid w:val="007746AE"/>
    <w:rsid w:val="00774946"/>
    <w:rsid w:val="0077516F"/>
    <w:rsid w:val="007751DD"/>
    <w:rsid w:val="007758DA"/>
    <w:rsid w:val="007761A4"/>
    <w:rsid w:val="00776887"/>
    <w:rsid w:val="00777007"/>
    <w:rsid w:val="00777B6C"/>
    <w:rsid w:val="00780B8B"/>
    <w:rsid w:val="00780C06"/>
    <w:rsid w:val="00780D0A"/>
    <w:rsid w:val="00780F1A"/>
    <w:rsid w:val="007820C9"/>
    <w:rsid w:val="00783BC0"/>
    <w:rsid w:val="00783EEF"/>
    <w:rsid w:val="00784A44"/>
    <w:rsid w:val="00784B6C"/>
    <w:rsid w:val="00785A14"/>
    <w:rsid w:val="00786144"/>
    <w:rsid w:val="00787040"/>
    <w:rsid w:val="007873C1"/>
    <w:rsid w:val="00787687"/>
    <w:rsid w:val="00790100"/>
    <w:rsid w:val="007903D5"/>
    <w:rsid w:val="00790AAF"/>
    <w:rsid w:val="007913BD"/>
    <w:rsid w:val="007916BF"/>
    <w:rsid w:val="007919C9"/>
    <w:rsid w:val="00791C2F"/>
    <w:rsid w:val="00791D43"/>
    <w:rsid w:val="00791FB5"/>
    <w:rsid w:val="00792486"/>
    <w:rsid w:val="007926FC"/>
    <w:rsid w:val="007927F1"/>
    <w:rsid w:val="007928FA"/>
    <w:rsid w:val="00795514"/>
    <w:rsid w:val="00795589"/>
    <w:rsid w:val="00796D47"/>
    <w:rsid w:val="00797BF7"/>
    <w:rsid w:val="007A03AA"/>
    <w:rsid w:val="007A0797"/>
    <w:rsid w:val="007A08C8"/>
    <w:rsid w:val="007A0957"/>
    <w:rsid w:val="007A0AFC"/>
    <w:rsid w:val="007A0FC0"/>
    <w:rsid w:val="007A1F87"/>
    <w:rsid w:val="007A2CB2"/>
    <w:rsid w:val="007A3AD7"/>
    <w:rsid w:val="007A4065"/>
    <w:rsid w:val="007A4297"/>
    <w:rsid w:val="007A4833"/>
    <w:rsid w:val="007A525A"/>
    <w:rsid w:val="007A53BE"/>
    <w:rsid w:val="007A5B58"/>
    <w:rsid w:val="007A5DEB"/>
    <w:rsid w:val="007A634A"/>
    <w:rsid w:val="007A6693"/>
    <w:rsid w:val="007A6F6A"/>
    <w:rsid w:val="007A7448"/>
    <w:rsid w:val="007B077F"/>
    <w:rsid w:val="007B1E97"/>
    <w:rsid w:val="007B2105"/>
    <w:rsid w:val="007B22C6"/>
    <w:rsid w:val="007B2331"/>
    <w:rsid w:val="007B2A13"/>
    <w:rsid w:val="007B41B0"/>
    <w:rsid w:val="007B4D27"/>
    <w:rsid w:val="007B5457"/>
    <w:rsid w:val="007B5A9D"/>
    <w:rsid w:val="007B5B51"/>
    <w:rsid w:val="007B5FFB"/>
    <w:rsid w:val="007B6329"/>
    <w:rsid w:val="007B6698"/>
    <w:rsid w:val="007B6BA5"/>
    <w:rsid w:val="007B73C9"/>
    <w:rsid w:val="007B74B3"/>
    <w:rsid w:val="007C0AA4"/>
    <w:rsid w:val="007C10E4"/>
    <w:rsid w:val="007C11E0"/>
    <w:rsid w:val="007C13E7"/>
    <w:rsid w:val="007C14D3"/>
    <w:rsid w:val="007C15A0"/>
    <w:rsid w:val="007C188E"/>
    <w:rsid w:val="007C2390"/>
    <w:rsid w:val="007C3003"/>
    <w:rsid w:val="007C31D6"/>
    <w:rsid w:val="007C3947"/>
    <w:rsid w:val="007C44E2"/>
    <w:rsid w:val="007C485F"/>
    <w:rsid w:val="007C49E8"/>
    <w:rsid w:val="007C5F72"/>
    <w:rsid w:val="007C6545"/>
    <w:rsid w:val="007C6618"/>
    <w:rsid w:val="007C71B9"/>
    <w:rsid w:val="007C7377"/>
    <w:rsid w:val="007C7B8E"/>
    <w:rsid w:val="007D00F4"/>
    <w:rsid w:val="007D0455"/>
    <w:rsid w:val="007D052C"/>
    <w:rsid w:val="007D1916"/>
    <w:rsid w:val="007D1E85"/>
    <w:rsid w:val="007D21DF"/>
    <w:rsid w:val="007D22F1"/>
    <w:rsid w:val="007D25FC"/>
    <w:rsid w:val="007D392C"/>
    <w:rsid w:val="007D44FD"/>
    <w:rsid w:val="007D4629"/>
    <w:rsid w:val="007D47BD"/>
    <w:rsid w:val="007D4B5E"/>
    <w:rsid w:val="007D4F12"/>
    <w:rsid w:val="007D53CF"/>
    <w:rsid w:val="007D56F4"/>
    <w:rsid w:val="007D588C"/>
    <w:rsid w:val="007D5EEC"/>
    <w:rsid w:val="007D6134"/>
    <w:rsid w:val="007D6276"/>
    <w:rsid w:val="007D657B"/>
    <w:rsid w:val="007D6DD3"/>
    <w:rsid w:val="007D71FF"/>
    <w:rsid w:val="007D7460"/>
    <w:rsid w:val="007D74CC"/>
    <w:rsid w:val="007E05B6"/>
    <w:rsid w:val="007E1295"/>
    <w:rsid w:val="007E19E7"/>
    <w:rsid w:val="007E2005"/>
    <w:rsid w:val="007E33C1"/>
    <w:rsid w:val="007E41AE"/>
    <w:rsid w:val="007E440A"/>
    <w:rsid w:val="007E5C95"/>
    <w:rsid w:val="007E5F4C"/>
    <w:rsid w:val="007E62EB"/>
    <w:rsid w:val="007E6F61"/>
    <w:rsid w:val="007E710D"/>
    <w:rsid w:val="007F0387"/>
    <w:rsid w:val="007F2736"/>
    <w:rsid w:val="007F2D9B"/>
    <w:rsid w:val="007F4220"/>
    <w:rsid w:val="007F4591"/>
    <w:rsid w:val="007F46D8"/>
    <w:rsid w:val="007F49CD"/>
    <w:rsid w:val="007F4DA8"/>
    <w:rsid w:val="007F54FF"/>
    <w:rsid w:val="007F593A"/>
    <w:rsid w:val="007F5D24"/>
    <w:rsid w:val="007F6198"/>
    <w:rsid w:val="007F6C06"/>
    <w:rsid w:val="007F6E3C"/>
    <w:rsid w:val="007F6FD8"/>
    <w:rsid w:val="007F75AA"/>
    <w:rsid w:val="007F7AA4"/>
    <w:rsid w:val="0080027A"/>
    <w:rsid w:val="00800741"/>
    <w:rsid w:val="0080091C"/>
    <w:rsid w:val="008012D2"/>
    <w:rsid w:val="008020DA"/>
    <w:rsid w:val="00802105"/>
    <w:rsid w:val="00802AD0"/>
    <w:rsid w:val="008032DE"/>
    <w:rsid w:val="008038B3"/>
    <w:rsid w:val="00803ADE"/>
    <w:rsid w:val="00803E49"/>
    <w:rsid w:val="00803E9C"/>
    <w:rsid w:val="00804752"/>
    <w:rsid w:val="0080518F"/>
    <w:rsid w:val="008051C3"/>
    <w:rsid w:val="00805717"/>
    <w:rsid w:val="00805DE9"/>
    <w:rsid w:val="00805FF8"/>
    <w:rsid w:val="0080605F"/>
    <w:rsid w:val="008069B9"/>
    <w:rsid w:val="0080737A"/>
    <w:rsid w:val="00810A52"/>
    <w:rsid w:val="00810BCD"/>
    <w:rsid w:val="00810D4E"/>
    <w:rsid w:val="00810DD1"/>
    <w:rsid w:val="00811133"/>
    <w:rsid w:val="00812117"/>
    <w:rsid w:val="00812813"/>
    <w:rsid w:val="00812C6F"/>
    <w:rsid w:val="008134A0"/>
    <w:rsid w:val="00813D38"/>
    <w:rsid w:val="00814548"/>
    <w:rsid w:val="00814B48"/>
    <w:rsid w:val="00814CD9"/>
    <w:rsid w:val="00814EB3"/>
    <w:rsid w:val="008155AB"/>
    <w:rsid w:val="00815E32"/>
    <w:rsid w:val="00815E7C"/>
    <w:rsid w:val="00815FAF"/>
    <w:rsid w:val="00816114"/>
    <w:rsid w:val="00816467"/>
    <w:rsid w:val="00816AA4"/>
    <w:rsid w:val="0081712B"/>
    <w:rsid w:val="00817205"/>
    <w:rsid w:val="0081771D"/>
    <w:rsid w:val="008204A4"/>
    <w:rsid w:val="008205C9"/>
    <w:rsid w:val="008205CD"/>
    <w:rsid w:val="00820994"/>
    <w:rsid w:val="00820A48"/>
    <w:rsid w:val="00820DC4"/>
    <w:rsid w:val="00820FF3"/>
    <w:rsid w:val="00821063"/>
    <w:rsid w:val="008217EC"/>
    <w:rsid w:val="00821EDD"/>
    <w:rsid w:val="008223D3"/>
    <w:rsid w:val="00822D2D"/>
    <w:rsid w:val="00822D6E"/>
    <w:rsid w:val="00822F87"/>
    <w:rsid w:val="00822FDB"/>
    <w:rsid w:val="00824741"/>
    <w:rsid w:val="00824A1F"/>
    <w:rsid w:val="00824CB7"/>
    <w:rsid w:val="0082563D"/>
    <w:rsid w:val="0082595E"/>
    <w:rsid w:val="00825E84"/>
    <w:rsid w:val="008260EF"/>
    <w:rsid w:val="0082643A"/>
    <w:rsid w:val="00826AD2"/>
    <w:rsid w:val="00826ED9"/>
    <w:rsid w:val="00826F6B"/>
    <w:rsid w:val="00827972"/>
    <w:rsid w:val="00827C4D"/>
    <w:rsid w:val="00827EEB"/>
    <w:rsid w:val="00830A4D"/>
    <w:rsid w:val="00830D0D"/>
    <w:rsid w:val="00830F3E"/>
    <w:rsid w:val="008313C4"/>
    <w:rsid w:val="008315C4"/>
    <w:rsid w:val="00831F7B"/>
    <w:rsid w:val="00831F7D"/>
    <w:rsid w:val="00832DA0"/>
    <w:rsid w:val="008340A4"/>
    <w:rsid w:val="00834200"/>
    <w:rsid w:val="0083469F"/>
    <w:rsid w:val="00834E75"/>
    <w:rsid w:val="008351BF"/>
    <w:rsid w:val="008354B6"/>
    <w:rsid w:val="008357E2"/>
    <w:rsid w:val="00835BCE"/>
    <w:rsid w:val="00836044"/>
    <w:rsid w:val="00836150"/>
    <w:rsid w:val="00836776"/>
    <w:rsid w:val="00836A83"/>
    <w:rsid w:val="00837169"/>
    <w:rsid w:val="00837DB8"/>
    <w:rsid w:val="00837EF1"/>
    <w:rsid w:val="0084007C"/>
    <w:rsid w:val="008403F5"/>
    <w:rsid w:val="00840A88"/>
    <w:rsid w:val="00840D9A"/>
    <w:rsid w:val="00840DF2"/>
    <w:rsid w:val="00841364"/>
    <w:rsid w:val="00841CE2"/>
    <w:rsid w:val="00842041"/>
    <w:rsid w:val="008420A2"/>
    <w:rsid w:val="0084294D"/>
    <w:rsid w:val="00842D21"/>
    <w:rsid w:val="00843563"/>
    <w:rsid w:val="00843BB7"/>
    <w:rsid w:val="00843D08"/>
    <w:rsid w:val="00843F47"/>
    <w:rsid w:val="00845D4F"/>
    <w:rsid w:val="00846A2C"/>
    <w:rsid w:val="00846EA7"/>
    <w:rsid w:val="00847319"/>
    <w:rsid w:val="008474EF"/>
    <w:rsid w:val="008476F3"/>
    <w:rsid w:val="00847A95"/>
    <w:rsid w:val="00847B09"/>
    <w:rsid w:val="00850683"/>
    <w:rsid w:val="00850FE0"/>
    <w:rsid w:val="00851717"/>
    <w:rsid w:val="0085188B"/>
    <w:rsid w:val="0085225F"/>
    <w:rsid w:val="00852626"/>
    <w:rsid w:val="00852B34"/>
    <w:rsid w:val="00852D8B"/>
    <w:rsid w:val="00852F1B"/>
    <w:rsid w:val="00853907"/>
    <w:rsid w:val="00853E2F"/>
    <w:rsid w:val="00853ED1"/>
    <w:rsid w:val="00854104"/>
    <w:rsid w:val="008541FC"/>
    <w:rsid w:val="008544B8"/>
    <w:rsid w:val="0085473B"/>
    <w:rsid w:val="00854802"/>
    <w:rsid w:val="0085539D"/>
    <w:rsid w:val="008555CF"/>
    <w:rsid w:val="00855A75"/>
    <w:rsid w:val="00855B5D"/>
    <w:rsid w:val="00856487"/>
    <w:rsid w:val="00856976"/>
    <w:rsid w:val="00856EB5"/>
    <w:rsid w:val="00857037"/>
    <w:rsid w:val="008575B7"/>
    <w:rsid w:val="008608E3"/>
    <w:rsid w:val="008609A4"/>
    <w:rsid w:val="008609E7"/>
    <w:rsid w:val="00860B5E"/>
    <w:rsid w:val="00860F5E"/>
    <w:rsid w:val="008613F4"/>
    <w:rsid w:val="00861483"/>
    <w:rsid w:val="00861DA6"/>
    <w:rsid w:val="00861E8C"/>
    <w:rsid w:val="0086296E"/>
    <w:rsid w:val="00862C27"/>
    <w:rsid w:val="00863115"/>
    <w:rsid w:val="00863249"/>
    <w:rsid w:val="0086349D"/>
    <w:rsid w:val="00865465"/>
    <w:rsid w:val="00865562"/>
    <w:rsid w:val="00865AB0"/>
    <w:rsid w:val="00865BBE"/>
    <w:rsid w:val="00866711"/>
    <w:rsid w:val="00866873"/>
    <w:rsid w:val="00866B8A"/>
    <w:rsid w:val="00866D27"/>
    <w:rsid w:val="008671D2"/>
    <w:rsid w:val="008671DF"/>
    <w:rsid w:val="008676E0"/>
    <w:rsid w:val="008678F1"/>
    <w:rsid w:val="00867F10"/>
    <w:rsid w:val="00870248"/>
    <w:rsid w:val="008702ED"/>
    <w:rsid w:val="00870973"/>
    <w:rsid w:val="00870B4B"/>
    <w:rsid w:val="00870B83"/>
    <w:rsid w:val="00870E02"/>
    <w:rsid w:val="00870F01"/>
    <w:rsid w:val="00871057"/>
    <w:rsid w:val="008713F1"/>
    <w:rsid w:val="00871D1E"/>
    <w:rsid w:val="00871FFE"/>
    <w:rsid w:val="00872CAF"/>
    <w:rsid w:val="008734C6"/>
    <w:rsid w:val="00873598"/>
    <w:rsid w:val="00873E10"/>
    <w:rsid w:val="008740B7"/>
    <w:rsid w:val="0087427B"/>
    <w:rsid w:val="008745EA"/>
    <w:rsid w:val="008747B4"/>
    <w:rsid w:val="0087597F"/>
    <w:rsid w:val="00876502"/>
    <w:rsid w:val="0087676B"/>
    <w:rsid w:val="00877362"/>
    <w:rsid w:val="00877D26"/>
    <w:rsid w:val="008807E1"/>
    <w:rsid w:val="0088080C"/>
    <w:rsid w:val="008812F0"/>
    <w:rsid w:val="00881452"/>
    <w:rsid w:val="00881F78"/>
    <w:rsid w:val="0088233F"/>
    <w:rsid w:val="00882A44"/>
    <w:rsid w:val="00883790"/>
    <w:rsid w:val="00883CA1"/>
    <w:rsid w:val="00883D35"/>
    <w:rsid w:val="00883E0A"/>
    <w:rsid w:val="0088424B"/>
    <w:rsid w:val="00884BCF"/>
    <w:rsid w:val="00884F6D"/>
    <w:rsid w:val="008851E9"/>
    <w:rsid w:val="00885422"/>
    <w:rsid w:val="00885A05"/>
    <w:rsid w:val="00885A9F"/>
    <w:rsid w:val="00886046"/>
    <w:rsid w:val="00886BB7"/>
    <w:rsid w:val="00887343"/>
    <w:rsid w:val="00887789"/>
    <w:rsid w:val="00887E61"/>
    <w:rsid w:val="00890E68"/>
    <w:rsid w:val="00891372"/>
    <w:rsid w:val="00891D30"/>
    <w:rsid w:val="00891F8B"/>
    <w:rsid w:val="00891F9C"/>
    <w:rsid w:val="008925CD"/>
    <w:rsid w:val="008934AF"/>
    <w:rsid w:val="00893814"/>
    <w:rsid w:val="00893993"/>
    <w:rsid w:val="00893CAB"/>
    <w:rsid w:val="00894117"/>
    <w:rsid w:val="00894119"/>
    <w:rsid w:val="008955BA"/>
    <w:rsid w:val="00896015"/>
    <w:rsid w:val="00896341"/>
    <w:rsid w:val="00896766"/>
    <w:rsid w:val="008969A3"/>
    <w:rsid w:val="00896BAA"/>
    <w:rsid w:val="00896EB0"/>
    <w:rsid w:val="008A0411"/>
    <w:rsid w:val="008A05D3"/>
    <w:rsid w:val="008A0D03"/>
    <w:rsid w:val="008A0D50"/>
    <w:rsid w:val="008A140B"/>
    <w:rsid w:val="008A16A6"/>
    <w:rsid w:val="008A1B59"/>
    <w:rsid w:val="008A2C65"/>
    <w:rsid w:val="008A2CC5"/>
    <w:rsid w:val="008A3B97"/>
    <w:rsid w:val="008A3DB8"/>
    <w:rsid w:val="008A4129"/>
    <w:rsid w:val="008A4143"/>
    <w:rsid w:val="008A46A3"/>
    <w:rsid w:val="008A49FE"/>
    <w:rsid w:val="008A515E"/>
    <w:rsid w:val="008A5AC8"/>
    <w:rsid w:val="008A6240"/>
    <w:rsid w:val="008A65A5"/>
    <w:rsid w:val="008A65DA"/>
    <w:rsid w:val="008A77A2"/>
    <w:rsid w:val="008B060B"/>
    <w:rsid w:val="008B0619"/>
    <w:rsid w:val="008B0628"/>
    <w:rsid w:val="008B069B"/>
    <w:rsid w:val="008B09CE"/>
    <w:rsid w:val="008B0E72"/>
    <w:rsid w:val="008B1989"/>
    <w:rsid w:val="008B288D"/>
    <w:rsid w:val="008B28AA"/>
    <w:rsid w:val="008B2AF5"/>
    <w:rsid w:val="008B2D49"/>
    <w:rsid w:val="008B4BD8"/>
    <w:rsid w:val="008B4DFF"/>
    <w:rsid w:val="008B572A"/>
    <w:rsid w:val="008B6A2D"/>
    <w:rsid w:val="008B7016"/>
    <w:rsid w:val="008B7525"/>
    <w:rsid w:val="008B7692"/>
    <w:rsid w:val="008C0938"/>
    <w:rsid w:val="008C0CB1"/>
    <w:rsid w:val="008C176E"/>
    <w:rsid w:val="008C29FB"/>
    <w:rsid w:val="008C2DB4"/>
    <w:rsid w:val="008C2F70"/>
    <w:rsid w:val="008C2F8F"/>
    <w:rsid w:val="008C319B"/>
    <w:rsid w:val="008C32EB"/>
    <w:rsid w:val="008C360E"/>
    <w:rsid w:val="008C3F6D"/>
    <w:rsid w:val="008C418E"/>
    <w:rsid w:val="008C46FA"/>
    <w:rsid w:val="008C4D23"/>
    <w:rsid w:val="008C5083"/>
    <w:rsid w:val="008C532A"/>
    <w:rsid w:val="008C5943"/>
    <w:rsid w:val="008C5C24"/>
    <w:rsid w:val="008C5C6F"/>
    <w:rsid w:val="008C6425"/>
    <w:rsid w:val="008C6F1B"/>
    <w:rsid w:val="008C7565"/>
    <w:rsid w:val="008C77FD"/>
    <w:rsid w:val="008D058C"/>
    <w:rsid w:val="008D076D"/>
    <w:rsid w:val="008D0905"/>
    <w:rsid w:val="008D0AE5"/>
    <w:rsid w:val="008D0BFD"/>
    <w:rsid w:val="008D0CB7"/>
    <w:rsid w:val="008D1227"/>
    <w:rsid w:val="008D1304"/>
    <w:rsid w:val="008D1887"/>
    <w:rsid w:val="008D1B16"/>
    <w:rsid w:val="008D2322"/>
    <w:rsid w:val="008D3014"/>
    <w:rsid w:val="008D3289"/>
    <w:rsid w:val="008D36D1"/>
    <w:rsid w:val="008D3704"/>
    <w:rsid w:val="008D3E8C"/>
    <w:rsid w:val="008D4D98"/>
    <w:rsid w:val="008D4E1D"/>
    <w:rsid w:val="008D66E1"/>
    <w:rsid w:val="008D6DE2"/>
    <w:rsid w:val="008D7282"/>
    <w:rsid w:val="008D7D57"/>
    <w:rsid w:val="008E04BD"/>
    <w:rsid w:val="008E05F0"/>
    <w:rsid w:val="008E07EF"/>
    <w:rsid w:val="008E0A8A"/>
    <w:rsid w:val="008E0CA1"/>
    <w:rsid w:val="008E0D6F"/>
    <w:rsid w:val="008E128D"/>
    <w:rsid w:val="008E19F3"/>
    <w:rsid w:val="008E2B54"/>
    <w:rsid w:val="008E2C4C"/>
    <w:rsid w:val="008E3022"/>
    <w:rsid w:val="008E34F9"/>
    <w:rsid w:val="008E372A"/>
    <w:rsid w:val="008E4235"/>
    <w:rsid w:val="008E4989"/>
    <w:rsid w:val="008E4A39"/>
    <w:rsid w:val="008E4BF8"/>
    <w:rsid w:val="008E4FA2"/>
    <w:rsid w:val="008E5264"/>
    <w:rsid w:val="008E5EB8"/>
    <w:rsid w:val="008E6126"/>
    <w:rsid w:val="008E737C"/>
    <w:rsid w:val="008F0174"/>
    <w:rsid w:val="008F0745"/>
    <w:rsid w:val="008F0EE3"/>
    <w:rsid w:val="008F0FCC"/>
    <w:rsid w:val="008F2F09"/>
    <w:rsid w:val="008F304F"/>
    <w:rsid w:val="008F3499"/>
    <w:rsid w:val="008F35C4"/>
    <w:rsid w:val="008F3A32"/>
    <w:rsid w:val="008F3AF9"/>
    <w:rsid w:val="008F3D1B"/>
    <w:rsid w:val="008F3F79"/>
    <w:rsid w:val="008F4F5F"/>
    <w:rsid w:val="008F55D8"/>
    <w:rsid w:val="008F59EC"/>
    <w:rsid w:val="008F6286"/>
    <w:rsid w:val="008F6ACC"/>
    <w:rsid w:val="008F6BCB"/>
    <w:rsid w:val="008F7485"/>
    <w:rsid w:val="008F77E0"/>
    <w:rsid w:val="0090065E"/>
    <w:rsid w:val="00900AB1"/>
    <w:rsid w:val="00900BBE"/>
    <w:rsid w:val="009017B1"/>
    <w:rsid w:val="009019BB"/>
    <w:rsid w:val="00902843"/>
    <w:rsid w:val="00902C4F"/>
    <w:rsid w:val="00902E39"/>
    <w:rsid w:val="00903229"/>
    <w:rsid w:val="00903506"/>
    <w:rsid w:val="00903C81"/>
    <w:rsid w:val="00904219"/>
    <w:rsid w:val="009043B4"/>
    <w:rsid w:val="009051C0"/>
    <w:rsid w:val="0090538A"/>
    <w:rsid w:val="009055EC"/>
    <w:rsid w:val="00905730"/>
    <w:rsid w:val="009057E7"/>
    <w:rsid w:val="00905DB8"/>
    <w:rsid w:val="009067FC"/>
    <w:rsid w:val="00906F47"/>
    <w:rsid w:val="0091086E"/>
    <w:rsid w:val="00910AC3"/>
    <w:rsid w:val="00910F43"/>
    <w:rsid w:val="00910F5E"/>
    <w:rsid w:val="009113FE"/>
    <w:rsid w:val="009114F5"/>
    <w:rsid w:val="00911C34"/>
    <w:rsid w:val="0091298E"/>
    <w:rsid w:val="00912F36"/>
    <w:rsid w:val="00913274"/>
    <w:rsid w:val="00913B94"/>
    <w:rsid w:val="00914BE3"/>
    <w:rsid w:val="00914DF9"/>
    <w:rsid w:val="00915AB8"/>
    <w:rsid w:val="00915D9E"/>
    <w:rsid w:val="00915EC7"/>
    <w:rsid w:val="00916040"/>
    <w:rsid w:val="00916054"/>
    <w:rsid w:val="0091647B"/>
    <w:rsid w:val="00916B0E"/>
    <w:rsid w:val="0091700A"/>
    <w:rsid w:val="00917674"/>
    <w:rsid w:val="009177C4"/>
    <w:rsid w:val="0092087D"/>
    <w:rsid w:val="00920BC8"/>
    <w:rsid w:val="009212F1"/>
    <w:rsid w:val="00921801"/>
    <w:rsid w:val="00921E63"/>
    <w:rsid w:val="00922436"/>
    <w:rsid w:val="00922A55"/>
    <w:rsid w:val="00923322"/>
    <w:rsid w:val="00923399"/>
    <w:rsid w:val="00923C33"/>
    <w:rsid w:val="00924131"/>
    <w:rsid w:val="009247F0"/>
    <w:rsid w:val="009250D6"/>
    <w:rsid w:val="00926C7E"/>
    <w:rsid w:val="00927971"/>
    <w:rsid w:val="00930029"/>
    <w:rsid w:val="00930140"/>
    <w:rsid w:val="00930786"/>
    <w:rsid w:val="00930E7D"/>
    <w:rsid w:val="009311FA"/>
    <w:rsid w:val="00931EA0"/>
    <w:rsid w:val="00932709"/>
    <w:rsid w:val="00933110"/>
    <w:rsid w:val="0093315E"/>
    <w:rsid w:val="009331DB"/>
    <w:rsid w:val="00933A73"/>
    <w:rsid w:val="00933CC6"/>
    <w:rsid w:val="00933DB5"/>
    <w:rsid w:val="00934C99"/>
    <w:rsid w:val="0093515C"/>
    <w:rsid w:val="0093574A"/>
    <w:rsid w:val="009358C5"/>
    <w:rsid w:val="00935999"/>
    <w:rsid w:val="0093625B"/>
    <w:rsid w:val="009368A7"/>
    <w:rsid w:val="009368E4"/>
    <w:rsid w:val="00937224"/>
    <w:rsid w:val="009372A1"/>
    <w:rsid w:val="009372CA"/>
    <w:rsid w:val="00937580"/>
    <w:rsid w:val="00937A0A"/>
    <w:rsid w:val="00937B80"/>
    <w:rsid w:val="0094028B"/>
    <w:rsid w:val="009404DB"/>
    <w:rsid w:val="0094074F"/>
    <w:rsid w:val="00940A77"/>
    <w:rsid w:val="00940E31"/>
    <w:rsid w:val="00940F2C"/>
    <w:rsid w:val="00941551"/>
    <w:rsid w:val="0094204C"/>
    <w:rsid w:val="00942CAD"/>
    <w:rsid w:val="0094478B"/>
    <w:rsid w:val="00944ADD"/>
    <w:rsid w:val="00946068"/>
    <w:rsid w:val="009467F6"/>
    <w:rsid w:val="00946A33"/>
    <w:rsid w:val="00946A35"/>
    <w:rsid w:val="00946D8A"/>
    <w:rsid w:val="009472BE"/>
    <w:rsid w:val="009502C3"/>
    <w:rsid w:val="00950798"/>
    <w:rsid w:val="00950BB3"/>
    <w:rsid w:val="009514CF"/>
    <w:rsid w:val="00951557"/>
    <w:rsid w:val="00951A02"/>
    <w:rsid w:val="009520C9"/>
    <w:rsid w:val="00952B21"/>
    <w:rsid w:val="00952CF2"/>
    <w:rsid w:val="00952E43"/>
    <w:rsid w:val="009531FE"/>
    <w:rsid w:val="00953355"/>
    <w:rsid w:val="009537AB"/>
    <w:rsid w:val="00954008"/>
    <w:rsid w:val="00954402"/>
    <w:rsid w:val="0095611B"/>
    <w:rsid w:val="009563B9"/>
    <w:rsid w:val="00956474"/>
    <w:rsid w:val="009566C9"/>
    <w:rsid w:val="00956C68"/>
    <w:rsid w:val="009570F7"/>
    <w:rsid w:val="009579EF"/>
    <w:rsid w:val="00957D66"/>
    <w:rsid w:val="0096029C"/>
    <w:rsid w:val="00961C9E"/>
    <w:rsid w:val="00961F1B"/>
    <w:rsid w:val="009625BB"/>
    <w:rsid w:val="00962927"/>
    <w:rsid w:val="00962B61"/>
    <w:rsid w:val="00962D03"/>
    <w:rsid w:val="0096353B"/>
    <w:rsid w:val="009635BC"/>
    <w:rsid w:val="00963706"/>
    <w:rsid w:val="0096391C"/>
    <w:rsid w:val="00963CD6"/>
    <w:rsid w:val="00965181"/>
    <w:rsid w:val="0096584B"/>
    <w:rsid w:val="00965A32"/>
    <w:rsid w:val="00966B1A"/>
    <w:rsid w:val="00966EEE"/>
    <w:rsid w:val="009672C3"/>
    <w:rsid w:val="009674C4"/>
    <w:rsid w:val="009674EB"/>
    <w:rsid w:val="00967B17"/>
    <w:rsid w:val="00967BC5"/>
    <w:rsid w:val="009707FA"/>
    <w:rsid w:val="00970AF5"/>
    <w:rsid w:val="00971115"/>
    <w:rsid w:val="0097193E"/>
    <w:rsid w:val="00971C3E"/>
    <w:rsid w:val="00971C85"/>
    <w:rsid w:val="00971D4F"/>
    <w:rsid w:val="00971D98"/>
    <w:rsid w:val="0097208C"/>
    <w:rsid w:val="00972ECD"/>
    <w:rsid w:val="00973999"/>
    <w:rsid w:val="00973B0A"/>
    <w:rsid w:val="009746C0"/>
    <w:rsid w:val="009749D4"/>
    <w:rsid w:val="009749DA"/>
    <w:rsid w:val="00974A66"/>
    <w:rsid w:val="00974B13"/>
    <w:rsid w:val="00974C9B"/>
    <w:rsid w:val="00974EB5"/>
    <w:rsid w:val="00974EFF"/>
    <w:rsid w:val="0097509D"/>
    <w:rsid w:val="00975823"/>
    <w:rsid w:val="009765C2"/>
    <w:rsid w:val="00976BCF"/>
    <w:rsid w:val="0098047A"/>
    <w:rsid w:val="009808DA"/>
    <w:rsid w:val="00980A48"/>
    <w:rsid w:val="00980A65"/>
    <w:rsid w:val="00980CBF"/>
    <w:rsid w:val="00980E93"/>
    <w:rsid w:val="00980FE7"/>
    <w:rsid w:val="009810F1"/>
    <w:rsid w:val="009815A8"/>
    <w:rsid w:val="00982668"/>
    <w:rsid w:val="009844FF"/>
    <w:rsid w:val="00984637"/>
    <w:rsid w:val="0098587C"/>
    <w:rsid w:val="00985AFE"/>
    <w:rsid w:val="00986BCF"/>
    <w:rsid w:val="009879C0"/>
    <w:rsid w:val="00990432"/>
    <w:rsid w:val="0099072E"/>
    <w:rsid w:val="00990A4D"/>
    <w:rsid w:val="00992434"/>
    <w:rsid w:val="009924B1"/>
    <w:rsid w:val="009928D1"/>
    <w:rsid w:val="00992A5C"/>
    <w:rsid w:val="00992E45"/>
    <w:rsid w:val="0099324B"/>
    <w:rsid w:val="00993416"/>
    <w:rsid w:val="00993711"/>
    <w:rsid w:val="00994024"/>
    <w:rsid w:val="00994474"/>
    <w:rsid w:val="009948E6"/>
    <w:rsid w:val="009949A3"/>
    <w:rsid w:val="00994ACF"/>
    <w:rsid w:val="00995531"/>
    <w:rsid w:val="009961EA"/>
    <w:rsid w:val="00996496"/>
    <w:rsid w:val="00996BE9"/>
    <w:rsid w:val="00997915"/>
    <w:rsid w:val="00997CA6"/>
    <w:rsid w:val="00997EF4"/>
    <w:rsid w:val="009A02A3"/>
    <w:rsid w:val="009A1F38"/>
    <w:rsid w:val="009A47BC"/>
    <w:rsid w:val="009A57C2"/>
    <w:rsid w:val="009A5963"/>
    <w:rsid w:val="009A5A9D"/>
    <w:rsid w:val="009A6159"/>
    <w:rsid w:val="009A61B5"/>
    <w:rsid w:val="009A65FB"/>
    <w:rsid w:val="009A6947"/>
    <w:rsid w:val="009A6969"/>
    <w:rsid w:val="009A6A12"/>
    <w:rsid w:val="009A6B0D"/>
    <w:rsid w:val="009A6CD0"/>
    <w:rsid w:val="009A6CE2"/>
    <w:rsid w:val="009A7746"/>
    <w:rsid w:val="009A7992"/>
    <w:rsid w:val="009A7C5E"/>
    <w:rsid w:val="009B02DC"/>
    <w:rsid w:val="009B030C"/>
    <w:rsid w:val="009B0BB1"/>
    <w:rsid w:val="009B1269"/>
    <w:rsid w:val="009B172F"/>
    <w:rsid w:val="009B227E"/>
    <w:rsid w:val="009B38C4"/>
    <w:rsid w:val="009B4204"/>
    <w:rsid w:val="009B42C6"/>
    <w:rsid w:val="009B47E8"/>
    <w:rsid w:val="009B483A"/>
    <w:rsid w:val="009B5699"/>
    <w:rsid w:val="009B7208"/>
    <w:rsid w:val="009B72F1"/>
    <w:rsid w:val="009C096D"/>
    <w:rsid w:val="009C0F6E"/>
    <w:rsid w:val="009C1665"/>
    <w:rsid w:val="009C18F7"/>
    <w:rsid w:val="009C25E6"/>
    <w:rsid w:val="009C3305"/>
    <w:rsid w:val="009C3EDA"/>
    <w:rsid w:val="009C4479"/>
    <w:rsid w:val="009C5273"/>
    <w:rsid w:val="009C5621"/>
    <w:rsid w:val="009C62CA"/>
    <w:rsid w:val="009C65F9"/>
    <w:rsid w:val="009C6A8C"/>
    <w:rsid w:val="009C7213"/>
    <w:rsid w:val="009C7B4B"/>
    <w:rsid w:val="009C7D80"/>
    <w:rsid w:val="009D059D"/>
    <w:rsid w:val="009D0632"/>
    <w:rsid w:val="009D06A9"/>
    <w:rsid w:val="009D08D6"/>
    <w:rsid w:val="009D09CA"/>
    <w:rsid w:val="009D134B"/>
    <w:rsid w:val="009D237A"/>
    <w:rsid w:val="009D294F"/>
    <w:rsid w:val="009D353A"/>
    <w:rsid w:val="009D37F8"/>
    <w:rsid w:val="009D3DC9"/>
    <w:rsid w:val="009D400A"/>
    <w:rsid w:val="009D4550"/>
    <w:rsid w:val="009D4739"/>
    <w:rsid w:val="009D5113"/>
    <w:rsid w:val="009D5851"/>
    <w:rsid w:val="009D5BF8"/>
    <w:rsid w:val="009D610E"/>
    <w:rsid w:val="009D7275"/>
    <w:rsid w:val="009D752F"/>
    <w:rsid w:val="009D7784"/>
    <w:rsid w:val="009E0763"/>
    <w:rsid w:val="009E0AF0"/>
    <w:rsid w:val="009E0DCC"/>
    <w:rsid w:val="009E1225"/>
    <w:rsid w:val="009E1A4B"/>
    <w:rsid w:val="009E1C74"/>
    <w:rsid w:val="009E1FB7"/>
    <w:rsid w:val="009E2050"/>
    <w:rsid w:val="009E213C"/>
    <w:rsid w:val="009E22F3"/>
    <w:rsid w:val="009E2935"/>
    <w:rsid w:val="009E2F7A"/>
    <w:rsid w:val="009E3507"/>
    <w:rsid w:val="009E3DEB"/>
    <w:rsid w:val="009E41F6"/>
    <w:rsid w:val="009E4668"/>
    <w:rsid w:val="009E4A6E"/>
    <w:rsid w:val="009E4BBC"/>
    <w:rsid w:val="009E5492"/>
    <w:rsid w:val="009E5D6B"/>
    <w:rsid w:val="009E5E7F"/>
    <w:rsid w:val="009E611A"/>
    <w:rsid w:val="009E6664"/>
    <w:rsid w:val="009E6C3A"/>
    <w:rsid w:val="009E6C3B"/>
    <w:rsid w:val="009E7721"/>
    <w:rsid w:val="009E7A53"/>
    <w:rsid w:val="009E7EBD"/>
    <w:rsid w:val="009F05B0"/>
    <w:rsid w:val="009F07E3"/>
    <w:rsid w:val="009F07EE"/>
    <w:rsid w:val="009F1251"/>
    <w:rsid w:val="009F18A2"/>
    <w:rsid w:val="009F245C"/>
    <w:rsid w:val="009F2D0B"/>
    <w:rsid w:val="009F4C8C"/>
    <w:rsid w:val="009F4D79"/>
    <w:rsid w:val="009F5275"/>
    <w:rsid w:val="009F52C6"/>
    <w:rsid w:val="009F58ED"/>
    <w:rsid w:val="009F5962"/>
    <w:rsid w:val="009F6A20"/>
    <w:rsid w:val="009F6C36"/>
    <w:rsid w:val="009F6F4B"/>
    <w:rsid w:val="009F6F9D"/>
    <w:rsid w:val="009F7254"/>
    <w:rsid w:val="009F76A7"/>
    <w:rsid w:val="009F782E"/>
    <w:rsid w:val="00A00A66"/>
    <w:rsid w:val="00A01006"/>
    <w:rsid w:val="00A011C7"/>
    <w:rsid w:val="00A01DD4"/>
    <w:rsid w:val="00A020BF"/>
    <w:rsid w:val="00A02C4E"/>
    <w:rsid w:val="00A03790"/>
    <w:rsid w:val="00A0398A"/>
    <w:rsid w:val="00A03B1E"/>
    <w:rsid w:val="00A04B5C"/>
    <w:rsid w:val="00A04B62"/>
    <w:rsid w:val="00A050B7"/>
    <w:rsid w:val="00A0681C"/>
    <w:rsid w:val="00A07351"/>
    <w:rsid w:val="00A075E1"/>
    <w:rsid w:val="00A077FA"/>
    <w:rsid w:val="00A0798A"/>
    <w:rsid w:val="00A07AA1"/>
    <w:rsid w:val="00A100D0"/>
    <w:rsid w:val="00A105DA"/>
    <w:rsid w:val="00A10706"/>
    <w:rsid w:val="00A10ABE"/>
    <w:rsid w:val="00A10C04"/>
    <w:rsid w:val="00A11AA7"/>
    <w:rsid w:val="00A11C90"/>
    <w:rsid w:val="00A12A1F"/>
    <w:rsid w:val="00A1337D"/>
    <w:rsid w:val="00A13E35"/>
    <w:rsid w:val="00A1490A"/>
    <w:rsid w:val="00A149E9"/>
    <w:rsid w:val="00A15275"/>
    <w:rsid w:val="00A155AF"/>
    <w:rsid w:val="00A15B06"/>
    <w:rsid w:val="00A165A5"/>
    <w:rsid w:val="00A16B2A"/>
    <w:rsid w:val="00A16D21"/>
    <w:rsid w:val="00A16D69"/>
    <w:rsid w:val="00A17A42"/>
    <w:rsid w:val="00A17DF1"/>
    <w:rsid w:val="00A21236"/>
    <w:rsid w:val="00A213FF"/>
    <w:rsid w:val="00A23790"/>
    <w:rsid w:val="00A23A6A"/>
    <w:rsid w:val="00A23B7F"/>
    <w:rsid w:val="00A24124"/>
    <w:rsid w:val="00A245B5"/>
    <w:rsid w:val="00A24DF9"/>
    <w:rsid w:val="00A25078"/>
    <w:rsid w:val="00A25322"/>
    <w:rsid w:val="00A25552"/>
    <w:rsid w:val="00A2595E"/>
    <w:rsid w:val="00A25FB1"/>
    <w:rsid w:val="00A260A1"/>
    <w:rsid w:val="00A26454"/>
    <w:rsid w:val="00A26506"/>
    <w:rsid w:val="00A2675F"/>
    <w:rsid w:val="00A267F6"/>
    <w:rsid w:val="00A27C1B"/>
    <w:rsid w:val="00A300E8"/>
    <w:rsid w:val="00A30932"/>
    <w:rsid w:val="00A30AF4"/>
    <w:rsid w:val="00A30C6C"/>
    <w:rsid w:val="00A310E3"/>
    <w:rsid w:val="00A31DBB"/>
    <w:rsid w:val="00A321FD"/>
    <w:rsid w:val="00A32502"/>
    <w:rsid w:val="00A32D04"/>
    <w:rsid w:val="00A32E55"/>
    <w:rsid w:val="00A332C1"/>
    <w:rsid w:val="00A336F0"/>
    <w:rsid w:val="00A33900"/>
    <w:rsid w:val="00A340E0"/>
    <w:rsid w:val="00A34629"/>
    <w:rsid w:val="00A360C2"/>
    <w:rsid w:val="00A36D6F"/>
    <w:rsid w:val="00A36FED"/>
    <w:rsid w:val="00A40952"/>
    <w:rsid w:val="00A40C36"/>
    <w:rsid w:val="00A40F7C"/>
    <w:rsid w:val="00A412F0"/>
    <w:rsid w:val="00A4198C"/>
    <w:rsid w:val="00A41F01"/>
    <w:rsid w:val="00A425D7"/>
    <w:rsid w:val="00A42736"/>
    <w:rsid w:val="00A432D8"/>
    <w:rsid w:val="00A439B3"/>
    <w:rsid w:val="00A44CD4"/>
    <w:rsid w:val="00A44F61"/>
    <w:rsid w:val="00A45460"/>
    <w:rsid w:val="00A45C2E"/>
    <w:rsid w:val="00A45C97"/>
    <w:rsid w:val="00A46362"/>
    <w:rsid w:val="00A464B8"/>
    <w:rsid w:val="00A465E3"/>
    <w:rsid w:val="00A4675A"/>
    <w:rsid w:val="00A477C3"/>
    <w:rsid w:val="00A47FE2"/>
    <w:rsid w:val="00A5108A"/>
    <w:rsid w:val="00A5118B"/>
    <w:rsid w:val="00A51391"/>
    <w:rsid w:val="00A51FB3"/>
    <w:rsid w:val="00A533D8"/>
    <w:rsid w:val="00A539F6"/>
    <w:rsid w:val="00A5417A"/>
    <w:rsid w:val="00A54B3C"/>
    <w:rsid w:val="00A54E23"/>
    <w:rsid w:val="00A54FD4"/>
    <w:rsid w:val="00A55051"/>
    <w:rsid w:val="00A55920"/>
    <w:rsid w:val="00A55FAE"/>
    <w:rsid w:val="00A56070"/>
    <w:rsid w:val="00A56EEB"/>
    <w:rsid w:val="00A603F2"/>
    <w:rsid w:val="00A60578"/>
    <w:rsid w:val="00A61078"/>
    <w:rsid w:val="00A611FC"/>
    <w:rsid w:val="00A61234"/>
    <w:rsid w:val="00A61751"/>
    <w:rsid w:val="00A61D94"/>
    <w:rsid w:val="00A62217"/>
    <w:rsid w:val="00A622BE"/>
    <w:rsid w:val="00A624F2"/>
    <w:rsid w:val="00A62E6D"/>
    <w:rsid w:val="00A62F88"/>
    <w:rsid w:val="00A632E4"/>
    <w:rsid w:val="00A63547"/>
    <w:rsid w:val="00A63E37"/>
    <w:rsid w:val="00A64FB7"/>
    <w:rsid w:val="00A65114"/>
    <w:rsid w:val="00A652D4"/>
    <w:rsid w:val="00A656CB"/>
    <w:rsid w:val="00A6615B"/>
    <w:rsid w:val="00A661CC"/>
    <w:rsid w:val="00A66240"/>
    <w:rsid w:val="00A669FC"/>
    <w:rsid w:val="00A66B2C"/>
    <w:rsid w:val="00A66F66"/>
    <w:rsid w:val="00A671EA"/>
    <w:rsid w:val="00A67925"/>
    <w:rsid w:val="00A70445"/>
    <w:rsid w:val="00A70736"/>
    <w:rsid w:val="00A70893"/>
    <w:rsid w:val="00A7096B"/>
    <w:rsid w:val="00A710CD"/>
    <w:rsid w:val="00A71355"/>
    <w:rsid w:val="00A719BF"/>
    <w:rsid w:val="00A71FBA"/>
    <w:rsid w:val="00A72C9E"/>
    <w:rsid w:val="00A736D6"/>
    <w:rsid w:val="00A740C8"/>
    <w:rsid w:val="00A74F89"/>
    <w:rsid w:val="00A7628E"/>
    <w:rsid w:val="00A7682E"/>
    <w:rsid w:val="00A76F5C"/>
    <w:rsid w:val="00A7765A"/>
    <w:rsid w:val="00A77F96"/>
    <w:rsid w:val="00A804DB"/>
    <w:rsid w:val="00A80B05"/>
    <w:rsid w:val="00A8125C"/>
    <w:rsid w:val="00A81953"/>
    <w:rsid w:val="00A8245C"/>
    <w:rsid w:val="00A8276E"/>
    <w:rsid w:val="00A829A0"/>
    <w:rsid w:val="00A82D6B"/>
    <w:rsid w:val="00A83BFD"/>
    <w:rsid w:val="00A84078"/>
    <w:rsid w:val="00A847F4"/>
    <w:rsid w:val="00A85120"/>
    <w:rsid w:val="00A852B0"/>
    <w:rsid w:val="00A857B3"/>
    <w:rsid w:val="00A85E58"/>
    <w:rsid w:val="00A85FCB"/>
    <w:rsid w:val="00A864E8"/>
    <w:rsid w:val="00A8670C"/>
    <w:rsid w:val="00A90390"/>
    <w:rsid w:val="00A9089E"/>
    <w:rsid w:val="00A90F94"/>
    <w:rsid w:val="00A91255"/>
    <w:rsid w:val="00A91C14"/>
    <w:rsid w:val="00A91E54"/>
    <w:rsid w:val="00A91EE9"/>
    <w:rsid w:val="00A91FC8"/>
    <w:rsid w:val="00A92941"/>
    <w:rsid w:val="00A92D16"/>
    <w:rsid w:val="00A92D8B"/>
    <w:rsid w:val="00A9592B"/>
    <w:rsid w:val="00A95A55"/>
    <w:rsid w:val="00A95BCA"/>
    <w:rsid w:val="00A95DBB"/>
    <w:rsid w:val="00A96009"/>
    <w:rsid w:val="00A962BF"/>
    <w:rsid w:val="00A9695B"/>
    <w:rsid w:val="00A96C8C"/>
    <w:rsid w:val="00A97FD7"/>
    <w:rsid w:val="00AA0149"/>
    <w:rsid w:val="00AA06F0"/>
    <w:rsid w:val="00AA0B97"/>
    <w:rsid w:val="00AA1408"/>
    <w:rsid w:val="00AA1B22"/>
    <w:rsid w:val="00AA1E28"/>
    <w:rsid w:val="00AA1EA2"/>
    <w:rsid w:val="00AA21D9"/>
    <w:rsid w:val="00AA2407"/>
    <w:rsid w:val="00AA2509"/>
    <w:rsid w:val="00AA290F"/>
    <w:rsid w:val="00AA29E1"/>
    <w:rsid w:val="00AA2ACA"/>
    <w:rsid w:val="00AA3078"/>
    <w:rsid w:val="00AA56CC"/>
    <w:rsid w:val="00AA5A8C"/>
    <w:rsid w:val="00AA5F63"/>
    <w:rsid w:val="00AA605B"/>
    <w:rsid w:val="00AA62D6"/>
    <w:rsid w:val="00AA6944"/>
    <w:rsid w:val="00AA6DBD"/>
    <w:rsid w:val="00AA715A"/>
    <w:rsid w:val="00AA74D6"/>
    <w:rsid w:val="00AA754D"/>
    <w:rsid w:val="00AA7A4D"/>
    <w:rsid w:val="00AA7BD6"/>
    <w:rsid w:val="00AB073E"/>
    <w:rsid w:val="00AB0973"/>
    <w:rsid w:val="00AB0A53"/>
    <w:rsid w:val="00AB0B2A"/>
    <w:rsid w:val="00AB0BBF"/>
    <w:rsid w:val="00AB1A10"/>
    <w:rsid w:val="00AB1B13"/>
    <w:rsid w:val="00AB25A7"/>
    <w:rsid w:val="00AB2D4A"/>
    <w:rsid w:val="00AB3D8C"/>
    <w:rsid w:val="00AB40AD"/>
    <w:rsid w:val="00AB4478"/>
    <w:rsid w:val="00AB4663"/>
    <w:rsid w:val="00AB490A"/>
    <w:rsid w:val="00AB4FC9"/>
    <w:rsid w:val="00AB50BE"/>
    <w:rsid w:val="00AB50E2"/>
    <w:rsid w:val="00AB53AD"/>
    <w:rsid w:val="00AB56D9"/>
    <w:rsid w:val="00AB5A18"/>
    <w:rsid w:val="00AB5D23"/>
    <w:rsid w:val="00AB5D84"/>
    <w:rsid w:val="00AB5E58"/>
    <w:rsid w:val="00AB685F"/>
    <w:rsid w:val="00AB6C09"/>
    <w:rsid w:val="00AC0018"/>
    <w:rsid w:val="00AC008D"/>
    <w:rsid w:val="00AC0B8E"/>
    <w:rsid w:val="00AC0F6D"/>
    <w:rsid w:val="00AC0F88"/>
    <w:rsid w:val="00AC106B"/>
    <w:rsid w:val="00AC14BB"/>
    <w:rsid w:val="00AC159C"/>
    <w:rsid w:val="00AC1AAE"/>
    <w:rsid w:val="00AC1C02"/>
    <w:rsid w:val="00AC2003"/>
    <w:rsid w:val="00AC217E"/>
    <w:rsid w:val="00AC27AB"/>
    <w:rsid w:val="00AC3F8C"/>
    <w:rsid w:val="00AC403B"/>
    <w:rsid w:val="00AC4DB1"/>
    <w:rsid w:val="00AC4F41"/>
    <w:rsid w:val="00AC5B49"/>
    <w:rsid w:val="00AC649D"/>
    <w:rsid w:val="00AC65F6"/>
    <w:rsid w:val="00AC668D"/>
    <w:rsid w:val="00AC6C3D"/>
    <w:rsid w:val="00AC7065"/>
    <w:rsid w:val="00AC732C"/>
    <w:rsid w:val="00AC7F61"/>
    <w:rsid w:val="00AD01EA"/>
    <w:rsid w:val="00AD02DE"/>
    <w:rsid w:val="00AD04B3"/>
    <w:rsid w:val="00AD1672"/>
    <w:rsid w:val="00AD199A"/>
    <w:rsid w:val="00AD2237"/>
    <w:rsid w:val="00AD2D89"/>
    <w:rsid w:val="00AD30D0"/>
    <w:rsid w:val="00AD33A9"/>
    <w:rsid w:val="00AD3D14"/>
    <w:rsid w:val="00AD41E9"/>
    <w:rsid w:val="00AD44DF"/>
    <w:rsid w:val="00AD45D7"/>
    <w:rsid w:val="00AD56BC"/>
    <w:rsid w:val="00AD5717"/>
    <w:rsid w:val="00AD5CFE"/>
    <w:rsid w:val="00AD5EFB"/>
    <w:rsid w:val="00AD60CC"/>
    <w:rsid w:val="00AD643C"/>
    <w:rsid w:val="00AD64F3"/>
    <w:rsid w:val="00AD6645"/>
    <w:rsid w:val="00AD693D"/>
    <w:rsid w:val="00AD695C"/>
    <w:rsid w:val="00AD6BDC"/>
    <w:rsid w:val="00AD6D97"/>
    <w:rsid w:val="00AD6DC1"/>
    <w:rsid w:val="00AD72AA"/>
    <w:rsid w:val="00AD74F5"/>
    <w:rsid w:val="00AD792E"/>
    <w:rsid w:val="00AD7A79"/>
    <w:rsid w:val="00AD7E1C"/>
    <w:rsid w:val="00AE0419"/>
    <w:rsid w:val="00AE06FA"/>
    <w:rsid w:val="00AE0FCF"/>
    <w:rsid w:val="00AE1644"/>
    <w:rsid w:val="00AE2028"/>
    <w:rsid w:val="00AE22E4"/>
    <w:rsid w:val="00AE255E"/>
    <w:rsid w:val="00AE2838"/>
    <w:rsid w:val="00AE2ABE"/>
    <w:rsid w:val="00AE39BD"/>
    <w:rsid w:val="00AE3BAE"/>
    <w:rsid w:val="00AE40B5"/>
    <w:rsid w:val="00AE477A"/>
    <w:rsid w:val="00AE4BC6"/>
    <w:rsid w:val="00AE4ECA"/>
    <w:rsid w:val="00AE4F0A"/>
    <w:rsid w:val="00AE5157"/>
    <w:rsid w:val="00AE5179"/>
    <w:rsid w:val="00AE517F"/>
    <w:rsid w:val="00AE5413"/>
    <w:rsid w:val="00AE6834"/>
    <w:rsid w:val="00AE6AC5"/>
    <w:rsid w:val="00AE7140"/>
    <w:rsid w:val="00AE7238"/>
    <w:rsid w:val="00AE7AAE"/>
    <w:rsid w:val="00AF01B5"/>
    <w:rsid w:val="00AF01F5"/>
    <w:rsid w:val="00AF0706"/>
    <w:rsid w:val="00AF09BA"/>
    <w:rsid w:val="00AF0F60"/>
    <w:rsid w:val="00AF10BA"/>
    <w:rsid w:val="00AF19CE"/>
    <w:rsid w:val="00AF1FFD"/>
    <w:rsid w:val="00AF2072"/>
    <w:rsid w:val="00AF2148"/>
    <w:rsid w:val="00AF23F1"/>
    <w:rsid w:val="00AF282C"/>
    <w:rsid w:val="00AF3043"/>
    <w:rsid w:val="00AF35EE"/>
    <w:rsid w:val="00AF399D"/>
    <w:rsid w:val="00AF39B7"/>
    <w:rsid w:val="00AF453A"/>
    <w:rsid w:val="00AF58B3"/>
    <w:rsid w:val="00AF635B"/>
    <w:rsid w:val="00AF67A5"/>
    <w:rsid w:val="00AF698A"/>
    <w:rsid w:val="00AF6B76"/>
    <w:rsid w:val="00AF6DB5"/>
    <w:rsid w:val="00AF78CD"/>
    <w:rsid w:val="00AF78D3"/>
    <w:rsid w:val="00AF7F7A"/>
    <w:rsid w:val="00B00595"/>
    <w:rsid w:val="00B00AE3"/>
    <w:rsid w:val="00B00C59"/>
    <w:rsid w:val="00B00CA1"/>
    <w:rsid w:val="00B013E6"/>
    <w:rsid w:val="00B0188D"/>
    <w:rsid w:val="00B01B87"/>
    <w:rsid w:val="00B01D38"/>
    <w:rsid w:val="00B01EC0"/>
    <w:rsid w:val="00B0212D"/>
    <w:rsid w:val="00B0256D"/>
    <w:rsid w:val="00B02B74"/>
    <w:rsid w:val="00B02F09"/>
    <w:rsid w:val="00B03243"/>
    <w:rsid w:val="00B032DB"/>
    <w:rsid w:val="00B0371A"/>
    <w:rsid w:val="00B03A4E"/>
    <w:rsid w:val="00B03C09"/>
    <w:rsid w:val="00B03D17"/>
    <w:rsid w:val="00B03ED6"/>
    <w:rsid w:val="00B0417E"/>
    <w:rsid w:val="00B04397"/>
    <w:rsid w:val="00B046EB"/>
    <w:rsid w:val="00B0496E"/>
    <w:rsid w:val="00B04AE8"/>
    <w:rsid w:val="00B04AEF"/>
    <w:rsid w:val="00B04F0F"/>
    <w:rsid w:val="00B050A5"/>
    <w:rsid w:val="00B05225"/>
    <w:rsid w:val="00B054BC"/>
    <w:rsid w:val="00B0573D"/>
    <w:rsid w:val="00B059BF"/>
    <w:rsid w:val="00B061E0"/>
    <w:rsid w:val="00B069BB"/>
    <w:rsid w:val="00B069F0"/>
    <w:rsid w:val="00B07519"/>
    <w:rsid w:val="00B075C7"/>
    <w:rsid w:val="00B07DF8"/>
    <w:rsid w:val="00B10A69"/>
    <w:rsid w:val="00B11C9C"/>
    <w:rsid w:val="00B11F2D"/>
    <w:rsid w:val="00B12155"/>
    <w:rsid w:val="00B125D5"/>
    <w:rsid w:val="00B13197"/>
    <w:rsid w:val="00B13FB0"/>
    <w:rsid w:val="00B1421E"/>
    <w:rsid w:val="00B147D2"/>
    <w:rsid w:val="00B14AC5"/>
    <w:rsid w:val="00B15CBB"/>
    <w:rsid w:val="00B160F5"/>
    <w:rsid w:val="00B1793B"/>
    <w:rsid w:val="00B17AE5"/>
    <w:rsid w:val="00B2001B"/>
    <w:rsid w:val="00B20D88"/>
    <w:rsid w:val="00B20D92"/>
    <w:rsid w:val="00B20F5B"/>
    <w:rsid w:val="00B21679"/>
    <w:rsid w:val="00B21770"/>
    <w:rsid w:val="00B21833"/>
    <w:rsid w:val="00B21B50"/>
    <w:rsid w:val="00B21C65"/>
    <w:rsid w:val="00B21D31"/>
    <w:rsid w:val="00B220FD"/>
    <w:rsid w:val="00B22305"/>
    <w:rsid w:val="00B223A5"/>
    <w:rsid w:val="00B22972"/>
    <w:rsid w:val="00B23345"/>
    <w:rsid w:val="00B238D8"/>
    <w:rsid w:val="00B24121"/>
    <w:rsid w:val="00B249F2"/>
    <w:rsid w:val="00B25EF3"/>
    <w:rsid w:val="00B2647D"/>
    <w:rsid w:val="00B268A7"/>
    <w:rsid w:val="00B26D6F"/>
    <w:rsid w:val="00B27310"/>
    <w:rsid w:val="00B274C3"/>
    <w:rsid w:val="00B27BE9"/>
    <w:rsid w:val="00B27C4A"/>
    <w:rsid w:val="00B27E69"/>
    <w:rsid w:val="00B30BEE"/>
    <w:rsid w:val="00B30EB8"/>
    <w:rsid w:val="00B31DE6"/>
    <w:rsid w:val="00B32443"/>
    <w:rsid w:val="00B3314D"/>
    <w:rsid w:val="00B33C47"/>
    <w:rsid w:val="00B347FF"/>
    <w:rsid w:val="00B35137"/>
    <w:rsid w:val="00B35517"/>
    <w:rsid w:val="00B35875"/>
    <w:rsid w:val="00B35E8D"/>
    <w:rsid w:val="00B35FA7"/>
    <w:rsid w:val="00B36239"/>
    <w:rsid w:val="00B36350"/>
    <w:rsid w:val="00B36360"/>
    <w:rsid w:val="00B3729E"/>
    <w:rsid w:val="00B378CE"/>
    <w:rsid w:val="00B379AE"/>
    <w:rsid w:val="00B37B5E"/>
    <w:rsid w:val="00B37CA4"/>
    <w:rsid w:val="00B40296"/>
    <w:rsid w:val="00B40390"/>
    <w:rsid w:val="00B40B0A"/>
    <w:rsid w:val="00B40C20"/>
    <w:rsid w:val="00B4103F"/>
    <w:rsid w:val="00B41A61"/>
    <w:rsid w:val="00B41A86"/>
    <w:rsid w:val="00B41C73"/>
    <w:rsid w:val="00B43886"/>
    <w:rsid w:val="00B43C93"/>
    <w:rsid w:val="00B44988"/>
    <w:rsid w:val="00B449A2"/>
    <w:rsid w:val="00B45075"/>
    <w:rsid w:val="00B45515"/>
    <w:rsid w:val="00B462FC"/>
    <w:rsid w:val="00B4664C"/>
    <w:rsid w:val="00B46905"/>
    <w:rsid w:val="00B469E5"/>
    <w:rsid w:val="00B46C1C"/>
    <w:rsid w:val="00B46FF4"/>
    <w:rsid w:val="00B47121"/>
    <w:rsid w:val="00B47700"/>
    <w:rsid w:val="00B4780D"/>
    <w:rsid w:val="00B47A98"/>
    <w:rsid w:val="00B47E08"/>
    <w:rsid w:val="00B508F6"/>
    <w:rsid w:val="00B508FB"/>
    <w:rsid w:val="00B50B0A"/>
    <w:rsid w:val="00B51100"/>
    <w:rsid w:val="00B51356"/>
    <w:rsid w:val="00B5173E"/>
    <w:rsid w:val="00B52732"/>
    <w:rsid w:val="00B532C0"/>
    <w:rsid w:val="00B5330F"/>
    <w:rsid w:val="00B5390A"/>
    <w:rsid w:val="00B53992"/>
    <w:rsid w:val="00B539EC"/>
    <w:rsid w:val="00B53AA0"/>
    <w:rsid w:val="00B53FAC"/>
    <w:rsid w:val="00B54C82"/>
    <w:rsid w:val="00B55167"/>
    <w:rsid w:val="00B56ABD"/>
    <w:rsid w:val="00B57038"/>
    <w:rsid w:val="00B57320"/>
    <w:rsid w:val="00B577C0"/>
    <w:rsid w:val="00B600A8"/>
    <w:rsid w:val="00B605CF"/>
    <w:rsid w:val="00B6080A"/>
    <w:rsid w:val="00B6111A"/>
    <w:rsid w:val="00B61488"/>
    <w:rsid w:val="00B61776"/>
    <w:rsid w:val="00B617D9"/>
    <w:rsid w:val="00B61950"/>
    <w:rsid w:val="00B62246"/>
    <w:rsid w:val="00B624BE"/>
    <w:rsid w:val="00B62554"/>
    <w:rsid w:val="00B62C55"/>
    <w:rsid w:val="00B62C7F"/>
    <w:rsid w:val="00B63094"/>
    <w:rsid w:val="00B6322B"/>
    <w:rsid w:val="00B63442"/>
    <w:rsid w:val="00B6373D"/>
    <w:rsid w:val="00B639D9"/>
    <w:rsid w:val="00B63FF6"/>
    <w:rsid w:val="00B641A3"/>
    <w:rsid w:val="00B64345"/>
    <w:rsid w:val="00B65361"/>
    <w:rsid w:val="00B65CF3"/>
    <w:rsid w:val="00B65E70"/>
    <w:rsid w:val="00B666E1"/>
    <w:rsid w:val="00B66D70"/>
    <w:rsid w:val="00B67E02"/>
    <w:rsid w:val="00B67EC6"/>
    <w:rsid w:val="00B70587"/>
    <w:rsid w:val="00B70F92"/>
    <w:rsid w:val="00B71C91"/>
    <w:rsid w:val="00B71FE3"/>
    <w:rsid w:val="00B72221"/>
    <w:rsid w:val="00B722F0"/>
    <w:rsid w:val="00B72473"/>
    <w:rsid w:val="00B7267C"/>
    <w:rsid w:val="00B728D9"/>
    <w:rsid w:val="00B7358F"/>
    <w:rsid w:val="00B739AD"/>
    <w:rsid w:val="00B7465D"/>
    <w:rsid w:val="00B75629"/>
    <w:rsid w:val="00B75649"/>
    <w:rsid w:val="00B7591A"/>
    <w:rsid w:val="00B75FB3"/>
    <w:rsid w:val="00B77E4D"/>
    <w:rsid w:val="00B80158"/>
    <w:rsid w:val="00B8054F"/>
    <w:rsid w:val="00B80582"/>
    <w:rsid w:val="00B80BD5"/>
    <w:rsid w:val="00B80C4E"/>
    <w:rsid w:val="00B80CB7"/>
    <w:rsid w:val="00B812A1"/>
    <w:rsid w:val="00B81E3F"/>
    <w:rsid w:val="00B82433"/>
    <w:rsid w:val="00B82A93"/>
    <w:rsid w:val="00B82AB4"/>
    <w:rsid w:val="00B82BBB"/>
    <w:rsid w:val="00B82CF1"/>
    <w:rsid w:val="00B83257"/>
    <w:rsid w:val="00B838CB"/>
    <w:rsid w:val="00B839A1"/>
    <w:rsid w:val="00B83A23"/>
    <w:rsid w:val="00B83B55"/>
    <w:rsid w:val="00B84174"/>
    <w:rsid w:val="00B84370"/>
    <w:rsid w:val="00B84550"/>
    <w:rsid w:val="00B8510A"/>
    <w:rsid w:val="00B8562E"/>
    <w:rsid w:val="00B86040"/>
    <w:rsid w:val="00B86223"/>
    <w:rsid w:val="00B8626B"/>
    <w:rsid w:val="00B86D8E"/>
    <w:rsid w:val="00B87120"/>
    <w:rsid w:val="00B876C5"/>
    <w:rsid w:val="00B87734"/>
    <w:rsid w:val="00B87A8A"/>
    <w:rsid w:val="00B90194"/>
    <w:rsid w:val="00B90E7F"/>
    <w:rsid w:val="00B9111D"/>
    <w:rsid w:val="00B91E1C"/>
    <w:rsid w:val="00B9247F"/>
    <w:rsid w:val="00B92918"/>
    <w:rsid w:val="00B92BB0"/>
    <w:rsid w:val="00B92E8E"/>
    <w:rsid w:val="00B93344"/>
    <w:rsid w:val="00B93719"/>
    <w:rsid w:val="00B93A7D"/>
    <w:rsid w:val="00B94040"/>
    <w:rsid w:val="00B946D0"/>
    <w:rsid w:val="00B94E1E"/>
    <w:rsid w:val="00B958CC"/>
    <w:rsid w:val="00B958F8"/>
    <w:rsid w:val="00B95A27"/>
    <w:rsid w:val="00B95A42"/>
    <w:rsid w:val="00B96311"/>
    <w:rsid w:val="00BA02C5"/>
    <w:rsid w:val="00BA0DA1"/>
    <w:rsid w:val="00BA146F"/>
    <w:rsid w:val="00BA1798"/>
    <w:rsid w:val="00BA1A73"/>
    <w:rsid w:val="00BA212F"/>
    <w:rsid w:val="00BA2BE9"/>
    <w:rsid w:val="00BA2F75"/>
    <w:rsid w:val="00BA31BA"/>
    <w:rsid w:val="00BA3EFB"/>
    <w:rsid w:val="00BA45D7"/>
    <w:rsid w:val="00BA45DB"/>
    <w:rsid w:val="00BA4A8D"/>
    <w:rsid w:val="00BA4E06"/>
    <w:rsid w:val="00BA4F02"/>
    <w:rsid w:val="00BA50A4"/>
    <w:rsid w:val="00BA5143"/>
    <w:rsid w:val="00BA5502"/>
    <w:rsid w:val="00BA578B"/>
    <w:rsid w:val="00BA5D57"/>
    <w:rsid w:val="00BA5EE4"/>
    <w:rsid w:val="00BA6029"/>
    <w:rsid w:val="00BA6231"/>
    <w:rsid w:val="00BA6D36"/>
    <w:rsid w:val="00BA7297"/>
    <w:rsid w:val="00BA733A"/>
    <w:rsid w:val="00BA7829"/>
    <w:rsid w:val="00BB071A"/>
    <w:rsid w:val="00BB0E0B"/>
    <w:rsid w:val="00BB1A6D"/>
    <w:rsid w:val="00BB2BC7"/>
    <w:rsid w:val="00BB37E7"/>
    <w:rsid w:val="00BB3F04"/>
    <w:rsid w:val="00BB413D"/>
    <w:rsid w:val="00BB45B3"/>
    <w:rsid w:val="00BB4D7B"/>
    <w:rsid w:val="00BB4F3F"/>
    <w:rsid w:val="00BB5D42"/>
    <w:rsid w:val="00BB5DE3"/>
    <w:rsid w:val="00BB5FC2"/>
    <w:rsid w:val="00BB6AC9"/>
    <w:rsid w:val="00BB7A81"/>
    <w:rsid w:val="00BB7DF2"/>
    <w:rsid w:val="00BB7FBE"/>
    <w:rsid w:val="00BC07E2"/>
    <w:rsid w:val="00BC12DA"/>
    <w:rsid w:val="00BC1438"/>
    <w:rsid w:val="00BC1963"/>
    <w:rsid w:val="00BC1D80"/>
    <w:rsid w:val="00BC258D"/>
    <w:rsid w:val="00BC29BA"/>
    <w:rsid w:val="00BC3CDC"/>
    <w:rsid w:val="00BC3EE4"/>
    <w:rsid w:val="00BC41D8"/>
    <w:rsid w:val="00BC4A90"/>
    <w:rsid w:val="00BC57B0"/>
    <w:rsid w:val="00BC61FD"/>
    <w:rsid w:val="00BC6680"/>
    <w:rsid w:val="00BC743F"/>
    <w:rsid w:val="00BD116B"/>
    <w:rsid w:val="00BD122B"/>
    <w:rsid w:val="00BD19B0"/>
    <w:rsid w:val="00BD1B48"/>
    <w:rsid w:val="00BD385E"/>
    <w:rsid w:val="00BD3F9F"/>
    <w:rsid w:val="00BD4511"/>
    <w:rsid w:val="00BD4553"/>
    <w:rsid w:val="00BD4593"/>
    <w:rsid w:val="00BD467A"/>
    <w:rsid w:val="00BD4A14"/>
    <w:rsid w:val="00BD5065"/>
    <w:rsid w:val="00BD5D34"/>
    <w:rsid w:val="00BD6588"/>
    <w:rsid w:val="00BD717C"/>
    <w:rsid w:val="00BD7879"/>
    <w:rsid w:val="00BD7E10"/>
    <w:rsid w:val="00BE0513"/>
    <w:rsid w:val="00BE070D"/>
    <w:rsid w:val="00BE095E"/>
    <w:rsid w:val="00BE12AB"/>
    <w:rsid w:val="00BE2185"/>
    <w:rsid w:val="00BE2233"/>
    <w:rsid w:val="00BE2663"/>
    <w:rsid w:val="00BE2EA8"/>
    <w:rsid w:val="00BE363A"/>
    <w:rsid w:val="00BE38E1"/>
    <w:rsid w:val="00BE3B38"/>
    <w:rsid w:val="00BE3C05"/>
    <w:rsid w:val="00BE44F9"/>
    <w:rsid w:val="00BE57AF"/>
    <w:rsid w:val="00BE5944"/>
    <w:rsid w:val="00BE5E1B"/>
    <w:rsid w:val="00BE5E48"/>
    <w:rsid w:val="00BE6012"/>
    <w:rsid w:val="00BE62D3"/>
    <w:rsid w:val="00BE6BE5"/>
    <w:rsid w:val="00BE6D3D"/>
    <w:rsid w:val="00BE7036"/>
    <w:rsid w:val="00BE79BA"/>
    <w:rsid w:val="00BE7B7F"/>
    <w:rsid w:val="00BF0582"/>
    <w:rsid w:val="00BF066C"/>
    <w:rsid w:val="00BF08F9"/>
    <w:rsid w:val="00BF09B4"/>
    <w:rsid w:val="00BF1102"/>
    <w:rsid w:val="00BF1701"/>
    <w:rsid w:val="00BF198B"/>
    <w:rsid w:val="00BF1A1C"/>
    <w:rsid w:val="00BF3DAF"/>
    <w:rsid w:val="00BF4E15"/>
    <w:rsid w:val="00BF5EA9"/>
    <w:rsid w:val="00BF5EB9"/>
    <w:rsid w:val="00BF60E9"/>
    <w:rsid w:val="00BF7E59"/>
    <w:rsid w:val="00C00309"/>
    <w:rsid w:val="00C003E6"/>
    <w:rsid w:val="00C014E2"/>
    <w:rsid w:val="00C01960"/>
    <w:rsid w:val="00C02251"/>
    <w:rsid w:val="00C023D9"/>
    <w:rsid w:val="00C026E8"/>
    <w:rsid w:val="00C02AAF"/>
    <w:rsid w:val="00C02CC0"/>
    <w:rsid w:val="00C02ECE"/>
    <w:rsid w:val="00C02F4E"/>
    <w:rsid w:val="00C031E1"/>
    <w:rsid w:val="00C032C8"/>
    <w:rsid w:val="00C03B19"/>
    <w:rsid w:val="00C0419A"/>
    <w:rsid w:val="00C04B9A"/>
    <w:rsid w:val="00C04DE4"/>
    <w:rsid w:val="00C057AA"/>
    <w:rsid w:val="00C05841"/>
    <w:rsid w:val="00C05D3D"/>
    <w:rsid w:val="00C06653"/>
    <w:rsid w:val="00C06DE0"/>
    <w:rsid w:val="00C07410"/>
    <w:rsid w:val="00C076AE"/>
    <w:rsid w:val="00C10BC3"/>
    <w:rsid w:val="00C10EB4"/>
    <w:rsid w:val="00C111F0"/>
    <w:rsid w:val="00C11B24"/>
    <w:rsid w:val="00C11BC5"/>
    <w:rsid w:val="00C11D30"/>
    <w:rsid w:val="00C12223"/>
    <w:rsid w:val="00C1250F"/>
    <w:rsid w:val="00C1255F"/>
    <w:rsid w:val="00C1410C"/>
    <w:rsid w:val="00C146A8"/>
    <w:rsid w:val="00C1498A"/>
    <w:rsid w:val="00C14B56"/>
    <w:rsid w:val="00C14B87"/>
    <w:rsid w:val="00C156B3"/>
    <w:rsid w:val="00C15A39"/>
    <w:rsid w:val="00C16A56"/>
    <w:rsid w:val="00C16A81"/>
    <w:rsid w:val="00C16EAC"/>
    <w:rsid w:val="00C1736B"/>
    <w:rsid w:val="00C17D18"/>
    <w:rsid w:val="00C17DF7"/>
    <w:rsid w:val="00C20531"/>
    <w:rsid w:val="00C20956"/>
    <w:rsid w:val="00C224F0"/>
    <w:rsid w:val="00C22B91"/>
    <w:rsid w:val="00C22DAC"/>
    <w:rsid w:val="00C2301A"/>
    <w:rsid w:val="00C237EF"/>
    <w:rsid w:val="00C24024"/>
    <w:rsid w:val="00C24466"/>
    <w:rsid w:val="00C244B0"/>
    <w:rsid w:val="00C248BC"/>
    <w:rsid w:val="00C259E4"/>
    <w:rsid w:val="00C25E40"/>
    <w:rsid w:val="00C2634D"/>
    <w:rsid w:val="00C2650A"/>
    <w:rsid w:val="00C279AB"/>
    <w:rsid w:val="00C30439"/>
    <w:rsid w:val="00C3049E"/>
    <w:rsid w:val="00C316DE"/>
    <w:rsid w:val="00C31E3F"/>
    <w:rsid w:val="00C31ECB"/>
    <w:rsid w:val="00C32243"/>
    <w:rsid w:val="00C3272D"/>
    <w:rsid w:val="00C32742"/>
    <w:rsid w:val="00C3276D"/>
    <w:rsid w:val="00C330BB"/>
    <w:rsid w:val="00C337E1"/>
    <w:rsid w:val="00C3434D"/>
    <w:rsid w:val="00C34A0D"/>
    <w:rsid w:val="00C34E8D"/>
    <w:rsid w:val="00C3523E"/>
    <w:rsid w:val="00C35A24"/>
    <w:rsid w:val="00C35BD6"/>
    <w:rsid w:val="00C367A9"/>
    <w:rsid w:val="00C37715"/>
    <w:rsid w:val="00C37AD3"/>
    <w:rsid w:val="00C405EC"/>
    <w:rsid w:val="00C4197C"/>
    <w:rsid w:val="00C41AAC"/>
    <w:rsid w:val="00C41F89"/>
    <w:rsid w:val="00C423A7"/>
    <w:rsid w:val="00C42834"/>
    <w:rsid w:val="00C434AA"/>
    <w:rsid w:val="00C43591"/>
    <w:rsid w:val="00C43A6F"/>
    <w:rsid w:val="00C43C3B"/>
    <w:rsid w:val="00C43E03"/>
    <w:rsid w:val="00C44453"/>
    <w:rsid w:val="00C4452A"/>
    <w:rsid w:val="00C44AD7"/>
    <w:rsid w:val="00C44DE0"/>
    <w:rsid w:val="00C454C3"/>
    <w:rsid w:val="00C45D9D"/>
    <w:rsid w:val="00C463AB"/>
    <w:rsid w:val="00C46BD5"/>
    <w:rsid w:val="00C47463"/>
    <w:rsid w:val="00C475D3"/>
    <w:rsid w:val="00C47A29"/>
    <w:rsid w:val="00C5009C"/>
    <w:rsid w:val="00C50454"/>
    <w:rsid w:val="00C5054F"/>
    <w:rsid w:val="00C51131"/>
    <w:rsid w:val="00C511E6"/>
    <w:rsid w:val="00C513EF"/>
    <w:rsid w:val="00C51A91"/>
    <w:rsid w:val="00C51D79"/>
    <w:rsid w:val="00C522F7"/>
    <w:rsid w:val="00C527A9"/>
    <w:rsid w:val="00C527F1"/>
    <w:rsid w:val="00C52C45"/>
    <w:rsid w:val="00C53196"/>
    <w:rsid w:val="00C5351B"/>
    <w:rsid w:val="00C53561"/>
    <w:rsid w:val="00C53777"/>
    <w:rsid w:val="00C53FAC"/>
    <w:rsid w:val="00C54A18"/>
    <w:rsid w:val="00C54E22"/>
    <w:rsid w:val="00C551D4"/>
    <w:rsid w:val="00C56952"/>
    <w:rsid w:val="00C56A5F"/>
    <w:rsid w:val="00C570BD"/>
    <w:rsid w:val="00C5713F"/>
    <w:rsid w:val="00C6082F"/>
    <w:rsid w:val="00C6085A"/>
    <w:rsid w:val="00C60AFB"/>
    <w:rsid w:val="00C60BA8"/>
    <w:rsid w:val="00C6143B"/>
    <w:rsid w:val="00C61A24"/>
    <w:rsid w:val="00C61B6C"/>
    <w:rsid w:val="00C61B70"/>
    <w:rsid w:val="00C61D99"/>
    <w:rsid w:val="00C625C8"/>
    <w:rsid w:val="00C62D48"/>
    <w:rsid w:val="00C633AC"/>
    <w:rsid w:val="00C6388C"/>
    <w:rsid w:val="00C63F49"/>
    <w:rsid w:val="00C64173"/>
    <w:rsid w:val="00C64953"/>
    <w:rsid w:val="00C64B84"/>
    <w:rsid w:val="00C64BD8"/>
    <w:rsid w:val="00C64CFF"/>
    <w:rsid w:val="00C652E5"/>
    <w:rsid w:val="00C652E7"/>
    <w:rsid w:val="00C65730"/>
    <w:rsid w:val="00C65CED"/>
    <w:rsid w:val="00C65CF1"/>
    <w:rsid w:val="00C65DF5"/>
    <w:rsid w:val="00C66A27"/>
    <w:rsid w:val="00C67181"/>
    <w:rsid w:val="00C67398"/>
    <w:rsid w:val="00C67CA7"/>
    <w:rsid w:val="00C67CEB"/>
    <w:rsid w:val="00C7018A"/>
    <w:rsid w:val="00C70392"/>
    <w:rsid w:val="00C707CE"/>
    <w:rsid w:val="00C708D4"/>
    <w:rsid w:val="00C70C70"/>
    <w:rsid w:val="00C7106C"/>
    <w:rsid w:val="00C711BE"/>
    <w:rsid w:val="00C712B5"/>
    <w:rsid w:val="00C7146D"/>
    <w:rsid w:val="00C71A13"/>
    <w:rsid w:val="00C71F0B"/>
    <w:rsid w:val="00C71FE5"/>
    <w:rsid w:val="00C72282"/>
    <w:rsid w:val="00C72826"/>
    <w:rsid w:val="00C72A27"/>
    <w:rsid w:val="00C735A7"/>
    <w:rsid w:val="00C736C7"/>
    <w:rsid w:val="00C7449E"/>
    <w:rsid w:val="00C74AF3"/>
    <w:rsid w:val="00C74E5C"/>
    <w:rsid w:val="00C76358"/>
    <w:rsid w:val="00C769AA"/>
    <w:rsid w:val="00C7739C"/>
    <w:rsid w:val="00C776CD"/>
    <w:rsid w:val="00C77B6D"/>
    <w:rsid w:val="00C77F51"/>
    <w:rsid w:val="00C810F6"/>
    <w:rsid w:val="00C811F0"/>
    <w:rsid w:val="00C813CE"/>
    <w:rsid w:val="00C821CC"/>
    <w:rsid w:val="00C827B3"/>
    <w:rsid w:val="00C82D3D"/>
    <w:rsid w:val="00C83D14"/>
    <w:rsid w:val="00C83DFE"/>
    <w:rsid w:val="00C8403A"/>
    <w:rsid w:val="00C84A22"/>
    <w:rsid w:val="00C859D6"/>
    <w:rsid w:val="00C8779B"/>
    <w:rsid w:val="00C87824"/>
    <w:rsid w:val="00C87F12"/>
    <w:rsid w:val="00C90126"/>
    <w:rsid w:val="00C90451"/>
    <w:rsid w:val="00C90C6E"/>
    <w:rsid w:val="00C9157F"/>
    <w:rsid w:val="00C91BD2"/>
    <w:rsid w:val="00C929A5"/>
    <w:rsid w:val="00C92B5B"/>
    <w:rsid w:val="00C92C3A"/>
    <w:rsid w:val="00C92E54"/>
    <w:rsid w:val="00C938BF"/>
    <w:rsid w:val="00C93EF9"/>
    <w:rsid w:val="00C94CEB"/>
    <w:rsid w:val="00C94E24"/>
    <w:rsid w:val="00C95A15"/>
    <w:rsid w:val="00C95CBC"/>
    <w:rsid w:val="00C95FE7"/>
    <w:rsid w:val="00C96168"/>
    <w:rsid w:val="00C976FE"/>
    <w:rsid w:val="00CA0211"/>
    <w:rsid w:val="00CA0754"/>
    <w:rsid w:val="00CA0AD4"/>
    <w:rsid w:val="00CA13C9"/>
    <w:rsid w:val="00CA15A1"/>
    <w:rsid w:val="00CA25C4"/>
    <w:rsid w:val="00CA2AA1"/>
    <w:rsid w:val="00CA3A83"/>
    <w:rsid w:val="00CA4406"/>
    <w:rsid w:val="00CA4A43"/>
    <w:rsid w:val="00CA5137"/>
    <w:rsid w:val="00CA71A9"/>
    <w:rsid w:val="00CA742E"/>
    <w:rsid w:val="00CB07A9"/>
    <w:rsid w:val="00CB07AE"/>
    <w:rsid w:val="00CB0E2E"/>
    <w:rsid w:val="00CB14C8"/>
    <w:rsid w:val="00CB18FF"/>
    <w:rsid w:val="00CB1AFC"/>
    <w:rsid w:val="00CB23D1"/>
    <w:rsid w:val="00CB28D3"/>
    <w:rsid w:val="00CB28FC"/>
    <w:rsid w:val="00CB2D2E"/>
    <w:rsid w:val="00CB422A"/>
    <w:rsid w:val="00CB44E2"/>
    <w:rsid w:val="00CB51B9"/>
    <w:rsid w:val="00CB5285"/>
    <w:rsid w:val="00CB5576"/>
    <w:rsid w:val="00CB5B09"/>
    <w:rsid w:val="00CB5F0B"/>
    <w:rsid w:val="00CB5F8C"/>
    <w:rsid w:val="00CB6296"/>
    <w:rsid w:val="00CB636B"/>
    <w:rsid w:val="00CB65FC"/>
    <w:rsid w:val="00CB67F7"/>
    <w:rsid w:val="00CB6ADB"/>
    <w:rsid w:val="00CB6B06"/>
    <w:rsid w:val="00CB79DC"/>
    <w:rsid w:val="00CB7DD9"/>
    <w:rsid w:val="00CC0131"/>
    <w:rsid w:val="00CC080A"/>
    <w:rsid w:val="00CC0EC8"/>
    <w:rsid w:val="00CC142E"/>
    <w:rsid w:val="00CC15F1"/>
    <w:rsid w:val="00CC15F5"/>
    <w:rsid w:val="00CC24FA"/>
    <w:rsid w:val="00CC280D"/>
    <w:rsid w:val="00CC329E"/>
    <w:rsid w:val="00CC3E5C"/>
    <w:rsid w:val="00CC3F86"/>
    <w:rsid w:val="00CC457F"/>
    <w:rsid w:val="00CC496F"/>
    <w:rsid w:val="00CC4E54"/>
    <w:rsid w:val="00CC4EB9"/>
    <w:rsid w:val="00CC5062"/>
    <w:rsid w:val="00CC50BA"/>
    <w:rsid w:val="00CC51E5"/>
    <w:rsid w:val="00CC5B2C"/>
    <w:rsid w:val="00CC5B42"/>
    <w:rsid w:val="00CC5B8D"/>
    <w:rsid w:val="00CC5D42"/>
    <w:rsid w:val="00CC6028"/>
    <w:rsid w:val="00CC6E60"/>
    <w:rsid w:val="00CD154A"/>
    <w:rsid w:val="00CD19BA"/>
    <w:rsid w:val="00CD1DC5"/>
    <w:rsid w:val="00CD1DD4"/>
    <w:rsid w:val="00CD1DF5"/>
    <w:rsid w:val="00CD22A3"/>
    <w:rsid w:val="00CD2741"/>
    <w:rsid w:val="00CD2808"/>
    <w:rsid w:val="00CD2B5B"/>
    <w:rsid w:val="00CD2FA8"/>
    <w:rsid w:val="00CD31C4"/>
    <w:rsid w:val="00CD3232"/>
    <w:rsid w:val="00CD3ADF"/>
    <w:rsid w:val="00CD4874"/>
    <w:rsid w:val="00CD6379"/>
    <w:rsid w:val="00CD713B"/>
    <w:rsid w:val="00CD7D7C"/>
    <w:rsid w:val="00CD7F7A"/>
    <w:rsid w:val="00CE03AE"/>
    <w:rsid w:val="00CE1662"/>
    <w:rsid w:val="00CE16E3"/>
    <w:rsid w:val="00CE186B"/>
    <w:rsid w:val="00CE1D84"/>
    <w:rsid w:val="00CE2C52"/>
    <w:rsid w:val="00CE2DF1"/>
    <w:rsid w:val="00CE353C"/>
    <w:rsid w:val="00CE3561"/>
    <w:rsid w:val="00CE3B3F"/>
    <w:rsid w:val="00CE3CD2"/>
    <w:rsid w:val="00CE3EB7"/>
    <w:rsid w:val="00CE3EF0"/>
    <w:rsid w:val="00CE41CA"/>
    <w:rsid w:val="00CE42E3"/>
    <w:rsid w:val="00CE53D8"/>
    <w:rsid w:val="00CE5993"/>
    <w:rsid w:val="00CE5BF4"/>
    <w:rsid w:val="00CE5FCC"/>
    <w:rsid w:val="00CE5FE8"/>
    <w:rsid w:val="00CE60F1"/>
    <w:rsid w:val="00CE687F"/>
    <w:rsid w:val="00CE6AF5"/>
    <w:rsid w:val="00CE6D87"/>
    <w:rsid w:val="00CE78C5"/>
    <w:rsid w:val="00CE7A33"/>
    <w:rsid w:val="00CE7CF7"/>
    <w:rsid w:val="00CF0004"/>
    <w:rsid w:val="00CF0639"/>
    <w:rsid w:val="00CF0B59"/>
    <w:rsid w:val="00CF0E8C"/>
    <w:rsid w:val="00CF105D"/>
    <w:rsid w:val="00CF166A"/>
    <w:rsid w:val="00CF262B"/>
    <w:rsid w:val="00CF2DBA"/>
    <w:rsid w:val="00CF302C"/>
    <w:rsid w:val="00CF3342"/>
    <w:rsid w:val="00CF395E"/>
    <w:rsid w:val="00CF3C91"/>
    <w:rsid w:val="00CF3CFA"/>
    <w:rsid w:val="00CF44E0"/>
    <w:rsid w:val="00CF466A"/>
    <w:rsid w:val="00CF4DF5"/>
    <w:rsid w:val="00CF4ECE"/>
    <w:rsid w:val="00CF4FA6"/>
    <w:rsid w:val="00CF5535"/>
    <w:rsid w:val="00CF594F"/>
    <w:rsid w:val="00CF5CF1"/>
    <w:rsid w:val="00CF61F1"/>
    <w:rsid w:val="00CF6817"/>
    <w:rsid w:val="00CF78D6"/>
    <w:rsid w:val="00CF7D05"/>
    <w:rsid w:val="00CF7D06"/>
    <w:rsid w:val="00CF7E3F"/>
    <w:rsid w:val="00CF7F69"/>
    <w:rsid w:val="00D00100"/>
    <w:rsid w:val="00D00317"/>
    <w:rsid w:val="00D00C64"/>
    <w:rsid w:val="00D00D02"/>
    <w:rsid w:val="00D00FB6"/>
    <w:rsid w:val="00D015AD"/>
    <w:rsid w:val="00D019A9"/>
    <w:rsid w:val="00D02BD6"/>
    <w:rsid w:val="00D02E0E"/>
    <w:rsid w:val="00D03A30"/>
    <w:rsid w:val="00D04109"/>
    <w:rsid w:val="00D04524"/>
    <w:rsid w:val="00D045BB"/>
    <w:rsid w:val="00D045E0"/>
    <w:rsid w:val="00D0489A"/>
    <w:rsid w:val="00D04B36"/>
    <w:rsid w:val="00D053CB"/>
    <w:rsid w:val="00D05588"/>
    <w:rsid w:val="00D06232"/>
    <w:rsid w:val="00D06315"/>
    <w:rsid w:val="00D06B49"/>
    <w:rsid w:val="00D073BD"/>
    <w:rsid w:val="00D07622"/>
    <w:rsid w:val="00D079D8"/>
    <w:rsid w:val="00D105B7"/>
    <w:rsid w:val="00D106C5"/>
    <w:rsid w:val="00D10CB7"/>
    <w:rsid w:val="00D11586"/>
    <w:rsid w:val="00D11A77"/>
    <w:rsid w:val="00D12119"/>
    <w:rsid w:val="00D1238A"/>
    <w:rsid w:val="00D12BCE"/>
    <w:rsid w:val="00D12C70"/>
    <w:rsid w:val="00D149A5"/>
    <w:rsid w:val="00D14F31"/>
    <w:rsid w:val="00D1565F"/>
    <w:rsid w:val="00D15E7A"/>
    <w:rsid w:val="00D163B1"/>
    <w:rsid w:val="00D1657A"/>
    <w:rsid w:val="00D17770"/>
    <w:rsid w:val="00D17A0C"/>
    <w:rsid w:val="00D20001"/>
    <w:rsid w:val="00D2018E"/>
    <w:rsid w:val="00D2059F"/>
    <w:rsid w:val="00D20C26"/>
    <w:rsid w:val="00D20ED8"/>
    <w:rsid w:val="00D211C4"/>
    <w:rsid w:val="00D2286B"/>
    <w:rsid w:val="00D22D5F"/>
    <w:rsid w:val="00D22EA4"/>
    <w:rsid w:val="00D230B3"/>
    <w:rsid w:val="00D23B0D"/>
    <w:rsid w:val="00D23E76"/>
    <w:rsid w:val="00D240B9"/>
    <w:rsid w:val="00D2419B"/>
    <w:rsid w:val="00D2469D"/>
    <w:rsid w:val="00D24AC3"/>
    <w:rsid w:val="00D25130"/>
    <w:rsid w:val="00D2566A"/>
    <w:rsid w:val="00D25B53"/>
    <w:rsid w:val="00D260EE"/>
    <w:rsid w:val="00D26BBE"/>
    <w:rsid w:val="00D272A9"/>
    <w:rsid w:val="00D2737E"/>
    <w:rsid w:val="00D27552"/>
    <w:rsid w:val="00D27F67"/>
    <w:rsid w:val="00D31494"/>
    <w:rsid w:val="00D319B2"/>
    <w:rsid w:val="00D31D18"/>
    <w:rsid w:val="00D3205D"/>
    <w:rsid w:val="00D32780"/>
    <w:rsid w:val="00D332F6"/>
    <w:rsid w:val="00D334C6"/>
    <w:rsid w:val="00D3352F"/>
    <w:rsid w:val="00D338CC"/>
    <w:rsid w:val="00D33CEC"/>
    <w:rsid w:val="00D33FE3"/>
    <w:rsid w:val="00D3415B"/>
    <w:rsid w:val="00D353C1"/>
    <w:rsid w:val="00D35589"/>
    <w:rsid w:val="00D35F19"/>
    <w:rsid w:val="00D36630"/>
    <w:rsid w:val="00D377A7"/>
    <w:rsid w:val="00D37AC1"/>
    <w:rsid w:val="00D40843"/>
    <w:rsid w:val="00D40E97"/>
    <w:rsid w:val="00D4142E"/>
    <w:rsid w:val="00D41A99"/>
    <w:rsid w:val="00D41BAB"/>
    <w:rsid w:val="00D4277E"/>
    <w:rsid w:val="00D4360D"/>
    <w:rsid w:val="00D43A9B"/>
    <w:rsid w:val="00D43EAB"/>
    <w:rsid w:val="00D44254"/>
    <w:rsid w:val="00D44361"/>
    <w:rsid w:val="00D44ECD"/>
    <w:rsid w:val="00D45B4A"/>
    <w:rsid w:val="00D46080"/>
    <w:rsid w:val="00D46203"/>
    <w:rsid w:val="00D46543"/>
    <w:rsid w:val="00D46F84"/>
    <w:rsid w:val="00D47B62"/>
    <w:rsid w:val="00D47CD9"/>
    <w:rsid w:val="00D47E0B"/>
    <w:rsid w:val="00D50097"/>
    <w:rsid w:val="00D500FB"/>
    <w:rsid w:val="00D5028C"/>
    <w:rsid w:val="00D50A65"/>
    <w:rsid w:val="00D5105C"/>
    <w:rsid w:val="00D511EB"/>
    <w:rsid w:val="00D515BB"/>
    <w:rsid w:val="00D52343"/>
    <w:rsid w:val="00D5281C"/>
    <w:rsid w:val="00D52C57"/>
    <w:rsid w:val="00D5396A"/>
    <w:rsid w:val="00D53F94"/>
    <w:rsid w:val="00D54323"/>
    <w:rsid w:val="00D543F9"/>
    <w:rsid w:val="00D54761"/>
    <w:rsid w:val="00D55110"/>
    <w:rsid w:val="00D56F99"/>
    <w:rsid w:val="00D571BC"/>
    <w:rsid w:val="00D573F6"/>
    <w:rsid w:val="00D576D8"/>
    <w:rsid w:val="00D57EBC"/>
    <w:rsid w:val="00D60C68"/>
    <w:rsid w:val="00D6111F"/>
    <w:rsid w:val="00D6130C"/>
    <w:rsid w:val="00D61318"/>
    <w:rsid w:val="00D618D4"/>
    <w:rsid w:val="00D62805"/>
    <w:rsid w:val="00D62D0E"/>
    <w:rsid w:val="00D63854"/>
    <w:rsid w:val="00D654E0"/>
    <w:rsid w:val="00D65B6D"/>
    <w:rsid w:val="00D6651E"/>
    <w:rsid w:val="00D666D2"/>
    <w:rsid w:val="00D6677C"/>
    <w:rsid w:val="00D6698B"/>
    <w:rsid w:val="00D67131"/>
    <w:rsid w:val="00D67213"/>
    <w:rsid w:val="00D6757B"/>
    <w:rsid w:val="00D675FC"/>
    <w:rsid w:val="00D70087"/>
    <w:rsid w:val="00D701D3"/>
    <w:rsid w:val="00D70447"/>
    <w:rsid w:val="00D70E1D"/>
    <w:rsid w:val="00D71061"/>
    <w:rsid w:val="00D71267"/>
    <w:rsid w:val="00D71B38"/>
    <w:rsid w:val="00D71C56"/>
    <w:rsid w:val="00D72CAC"/>
    <w:rsid w:val="00D739F9"/>
    <w:rsid w:val="00D73C35"/>
    <w:rsid w:val="00D73E30"/>
    <w:rsid w:val="00D73E45"/>
    <w:rsid w:val="00D74887"/>
    <w:rsid w:val="00D749A1"/>
    <w:rsid w:val="00D75494"/>
    <w:rsid w:val="00D7602C"/>
    <w:rsid w:val="00D76E5E"/>
    <w:rsid w:val="00D77008"/>
    <w:rsid w:val="00D77181"/>
    <w:rsid w:val="00D772DB"/>
    <w:rsid w:val="00D77C77"/>
    <w:rsid w:val="00D77F5C"/>
    <w:rsid w:val="00D80872"/>
    <w:rsid w:val="00D815D5"/>
    <w:rsid w:val="00D81A62"/>
    <w:rsid w:val="00D82038"/>
    <w:rsid w:val="00D826E1"/>
    <w:rsid w:val="00D82F59"/>
    <w:rsid w:val="00D83533"/>
    <w:rsid w:val="00D84CB7"/>
    <w:rsid w:val="00D86177"/>
    <w:rsid w:val="00D8672C"/>
    <w:rsid w:val="00D869E9"/>
    <w:rsid w:val="00D876D3"/>
    <w:rsid w:val="00D87839"/>
    <w:rsid w:val="00D87895"/>
    <w:rsid w:val="00D87AD4"/>
    <w:rsid w:val="00D87FED"/>
    <w:rsid w:val="00D90229"/>
    <w:rsid w:val="00D90511"/>
    <w:rsid w:val="00D905D3"/>
    <w:rsid w:val="00D9063E"/>
    <w:rsid w:val="00D90888"/>
    <w:rsid w:val="00D90F10"/>
    <w:rsid w:val="00D911EA"/>
    <w:rsid w:val="00D9151B"/>
    <w:rsid w:val="00D9164D"/>
    <w:rsid w:val="00D917A2"/>
    <w:rsid w:val="00D9182A"/>
    <w:rsid w:val="00D91B09"/>
    <w:rsid w:val="00D91BCA"/>
    <w:rsid w:val="00D91F69"/>
    <w:rsid w:val="00D925BA"/>
    <w:rsid w:val="00D93426"/>
    <w:rsid w:val="00D93799"/>
    <w:rsid w:val="00D93D20"/>
    <w:rsid w:val="00D93E69"/>
    <w:rsid w:val="00D93EB9"/>
    <w:rsid w:val="00D94C59"/>
    <w:rsid w:val="00D94D24"/>
    <w:rsid w:val="00D95295"/>
    <w:rsid w:val="00D95856"/>
    <w:rsid w:val="00D97887"/>
    <w:rsid w:val="00D97995"/>
    <w:rsid w:val="00D97A06"/>
    <w:rsid w:val="00D97A99"/>
    <w:rsid w:val="00DA0E3B"/>
    <w:rsid w:val="00DA135E"/>
    <w:rsid w:val="00DA15CA"/>
    <w:rsid w:val="00DA17D6"/>
    <w:rsid w:val="00DA17D9"/>
    <w:rsid w:val="00DA1B41"/>
    <w:rsid w:val="00DA1C6A"/>
    <w:rsid w:val="00DA405B"/>
    <w:rsid w:val="00DA4CE3"/>
    <w:rsid w:val="00DA4D80"/>
    <w:rsid w:val="00DA51F3"/>
    <w:rsid w:val="00DA65F9"/>
    <w:rsid w:val="00DA6656"/>
    <w:rsid w:val="00DA6A5F"/>
    <w:rsid w:val="00DA6AE8"/>
    <w:rsid w:val="00DA72D2"/>
    <w:rsid w:val="00DA782D"/>
    <w:rsid w:val="00DB0189"/>
    <w:rsid w:val="00DB1092"/>
    <w:rsid w:val="00DB12B7"/>
    <w:rsid w:val="00DB19D1"/>
    <w:rsid w:val="00DB2448"/>
    <w:rsid w:val="00DB28EE"/>
    <w:rsid w:val="00DB2DE8"/>
    <w:rsid w:val="00DB3531"/>
    <w:rsid w:val="00DB354C"/>
    <w:rsid w:val="00DB37DD"/>
    <w:rsid w:val="00DB3E23"/>
    <w:rsid w:val="00DB4BEE"/>
    <w:rsid w:val="00DB4CB9"/>
    <w:rsid w:val="00DB4E7C"/>
    <w:rsid w:val="00DB52F0"/>
    <w:rsid w:val="00DB604E"/>
    <w:rsid w:val="00DB6087"/>
    <w:rsid w:val="00DB6219"/>
    <w:rsid w:val="00DB67C4"/>
    <w:rsid w:val="00DB6AB9"/>
    <w:rsid w:val="00DC021B"/>
    <w:rsid w:val="00DC03A2"/>
    <w:rsid w:val="00DC04D0"/>
    <w:rsid w:val="00DC0E2B"/>
    <w:rsid w:val="00DC0E85"/>
    <w:rsid w:val="00DC0F76"/>
    <w:rsid w:val="00DC171A"/>
    <w:rsid w:val="00DC1AAA"/>
    <w:rsid w:val="00DC2891"/>
    <w:rsid w:val="00DC2BB9"/>
    <w:rsid w:val="00DC3BCC"/>
    <w:rsid w:val="00DC435E"/>
    <w:rsid w:val="00DC4B4E"/>
    <w:rsid w:val="00DC4B71"/>
    <w:rsid w:val="00DC5D83"/>
    <w:rsid w:val="00DC5F4D"/>
    <w:rsid w:val="00DC70C9"/>
    <w:rsid w:val="00DC747D"/>
    <w:rsid w:val="00DD0158"/>
    <w:rsid w:val="00DD020D"/>
    <w:rsid w:val="00DD0B80"/>
    <w:rsid w:val="00DD0EC5"/>
    <w:rsid w:val="00DD14D6"/>
    <w:rsid w:val="00DD38EC"/>
    <w:rsid w:val="00DD394C"/>
    <w:rsid w:val="00DD3AC2"/>
    <w:rsid w:val="00DD49A0"/>
    <w:rsid w:val="00DD4ED1"/>
    <w:rsid w:val="00DD50C0"/>
    <w:rsid w:val="00DD5324"/>
    <w:rsid w:val="00DD5466"/>
    <w:rsid w:val="00DD549C"/>
    <w:rsid w:val="00DD5594"/>
    <w:rsid w:val="00DD57DF"/>
    <w:rsid w:val="00DD580E"/>
    <w:rsid w:val="00DD59A2"/>
    <w:rsid w:val="00DD60C9"/>
    <w:rsid w:val="00DD622B"/>
    <w:rsid w:val="00DD6A6D"/>
    <w:rsid w:val="00DD77E1"/>
    <w:rsid w:val="00DD7B32"/>
    <w:rsid w:val="00DE0C3B"/>
    <w:rsid w:val="00DE0CCD"/>
    <w:rsid w:val="00DE0E82"/>
    <w:rsid w:val="00DE15EE"/>
    <w:rsid w:val="00DE16BF"/>
    <w:rsid w:val="00DE1C79"/>
    <w:rsid w:val="00DE1DCD"/>
    <w:rsid w:val="00DE1E5E"/>
    <w:rsid w:val="00DE1FB1"/>
    <w:rsid w:val="00DE2791"/>
    <w:rsid w:val="00DE2DD3"/>
    <w:rsid w:val="00DE351A"/>
    <w:rsid w:val="00DE4009"/>
    <w:rsid w:val="00DE4342"/>
    <w:rsid w:val="00DE4507"/>
    <w:rsid w:val="00DE459E"/>
    <w:rsid w:val="00DE47BA"/>
    <w:rsid w:val="00DE47D4"/>
    <w:rsid w:val="00DE53EF"/>
    <w:rsid w:val="00DE54A0"/>
    <w:rsid w:val="00DE5556"/>
    <w:rsid w:val="00DE58EC"/>
    <w:rsid w:val="00DE5D48"/>
    <w:rsid w:val="00DE6549"/>
    <w:rsid w:val="00DE6E79"/>
    <w:rsid w:val="00DE7558"/>
    <w:rsid w:val="00DE795A"/>
    <w:rsid w:val="00DE7C76"/>
    <w:rsid w:val="00DF014A"/>
    <w:rsid w:val="00DF116A"/>
    <w:rsid w:val="00DF1A48"/>
    <w:rsid w:val="00DF22AC"/>
    <w:rsid w:val="00DF28DE"/>
    <w:rsid w:val="00DF3210"/>
    <w:rsid w:val="00DF32FF"/>
    <w:rsid w:val="00DF418E"/>
    <w:rsid w:val="00DF46A9"/>
    <w:rsid w:val="00DF4736"/>
    <w:rsid w:val="00DF4A31"/>
    <w:rsid w:val="00DF5B28"/>
    <w:rsid w:val="00DF5B72"/>
    <w:rsid w:val="00DF5EAC"/>
    <w:rsid w:val="00DF6042"/>
    <w:rsid w:val="00DF6253"/>
    <w:rsid w:val="00DF73AA"/>
    <w:rsid w:val="00DF7CA1"/>
    <w:rsid w:val="00E01FAC"/>
    <w:rsid w:val="00E0219A"/>
    <w:rsid w:val="00E0258A"/>
    <w:rsid w:val="00E02EB0"/>
    <w:rsid w:val="00E03031"/>
    <w:rsid w:val="00E0303E"/>
    <w:rsid w:val="00E03094"/>
    <w:rsid w:val="00E0348C"/>
    <w:rsid w:val="00E03BBA"/>
    <w:rsid w:val="00E03DEC"/>
    <w:rsid w:val="00E043ED"/>
    <w:rsid w:val="00E0473D"/>
    <w:rsid w:val="00E04C7D"/>
    <w:rsid w:val="00E04FCD"/>
    <w:rsid w:val="00E05118"/>
    <w:rsid w:val="00E055F6"/>
    <w:rsid w:val="00E058B7"/>
    <w:rsid w:val="00E060F9"/>
    <w:rsid w:val="00E061C7"/>
    <w:rsid w:val="00E06218"/>
    <w:rsid w:val="00E06FBA"/>
    <w:rsid w:val="00E077C0"/>
    <w:rsid w:val="00E104BE"/>
    <w:rsid w:val="00E10B49"/>
    <w:rsid w:val="00E10FB0"/>
    <w:rsid w:val="00E110AE"/>
    <w:rsid w:val="00E110BA"/>
    <w:rsid w:val="00E112ED"/>
    <w:rsid w:val="00E11323"/>
    <w:rsid w:val="00E11894"/>
    <w:rsid w:val="00E11CCB"/>
    <w:rsid w:val="00E12CA5"/>
    <w:rsid w:val="00E12D25"/>
    <w:rsid w:val="00E12E87"/>
    <w:rsid w:val="00E12EC6"/>
    <w:rsid w:val="00E133B3"/>
    <w:rsid w:val="00E1349C"/>
    <w:rsid w:val="00E13C75"/>
    <w:rsid w:val="00E14F1F"/>
    <w:rsid w:val="00E159E4"/>
    <w:rsid w:val="00E15F9B"/>
    <w:rsid w:val="00E16132"/>
    <w:rsid w:val="00E162A0"/>
    <w:rsid w:val="00E16506"/>
    <w:rsid w:val="00E16A55"/>
    <w:rsid w:val="00E16B7D"/>
    <w:rsid w:val="00E16CF0"/>
    <w:rsid w:val="00E16E92"/>
    <w:rsid w:val="00E17584"/>
    <w:rsid w:val="00E17615"/>
    <w:rsid w:val="00E20593"/>
    <w:rsid w:val="00E2061D"/>
    <w:rsid w:val="00E20700"/>
    <w:rsid w:val="00E217DF"/>
    <w:rsid w:val="00E220F1"/>
    <w:rsid w:val="00E22346"/>
    <w:rsid w:val="00E22350"/>
    <w:rsid w:val="00E226B7"/>
    <w:rsid w:val="00E23205"/>
    <w:rsid w:val="00E23DC2"/>
    <w:rsid w:val="00E24073"/>
    <w:rsid w:val="00E243AB"/>
    <w:rsid w:val="00E25876"/>
    <w:rsid w:val="00E25CBD"/>
    <w:rsid w:val="00E25F11"/>
    <w:rsid w:val="00E26F42"/>
    <w:rsid w:val="00E27170"/>
    <w:rsid w:val="00E278C0"/>
    <w:rsid w:val="00E27957"/>
    <w:rsid w:val="00E301B4"/>
    <w:rsid w:val="00E301EC"/>
    <w:rsid w:val="00E30769"/>
    <w:rsid w:val="00E3153E"/>
    <w:rsid w:val="00E3229A"/>
    <w:rsid w:val="00E325F3"/>
    <w:rsid w:val="00E32871"/>
    <w:rsid w:val="00E32890"/>
    <w:rsid w:val="00E332F9"/>
    <w:rsid w:val="00E33333"/>
    <w:rsid w:val="00E33B35"/>
    <w:rsid w:val="00E33D52"/>
    <w:rsid w:val="00E33F41"/>
    <w:rsid w:val="00E34F36"/>
    <w:rsid w:val="00E356BB"/>
    <w:rsid w:val="00E37299"/>
    <w:rsid w:val="00E37A58"/>
    <w:rsid w:val="00E401EE"/>
    <w:rsid w:val="00E40AA9"/>
    <w:rsid w:val="00E40C77"/>
    <w:rsid w:val="00E41693"/>
    <w:rsid w:val="00E41795"/>
    <w:rsid w:val="00E41827"/>
    <w:rsid w:val="00E41C34"/>
    <w:rsid w:val="00E42A4F"/>
    <w:rsid w:val="00E42E0D"/>
    <w:rsid w:val="00E43033"/>
    <w:rsid w:val="00E432CF"/>
    <w:rsid w:val="00E43395"/>
    <w:rsid w:val="00E43664"/>
    <w:rsid w:val="00E44530"/>
    <w:rsid w:val="00E44FE5"/>
    <w:rsid w:val="00E451C1"/>
    <w:rsid w:val="00E45A36"/>
    <w:rsid w:val="00E466FD"/>
    <w:rsid w:val="00E46EF0"/>
    <w:rsid w:val="00E478D4"/>
    <w:rsid w:val="00E506FF"/>
    <w:rsid w:val="00E50917"/>
    <w:rsid w:val="00E50ED5"/>
    <w:rsid w:val="00E5187E"/>
    <w:rsid w:val="00E51F9F"/>
    <w:rsid w:val="00E520C7"/>
    <w:rsid w:val="00E523BD"/>
    <w:rsid w:val="00E52491"/>
    <w:rsid w:val="00E524E3"/>
    <w:rsid w:val="00E5251F"/>
    <w:rsid w:val="00E52BB0"/>
    <w:rsid w:val="00E52CF6"/>
    <w:rsid w:val="00E52EFD"/>
    <w:rsid w:val="00E531E7"/>
    <w:rsid w:val="00E533D6"/>
    <w:rsid w:val="00E5388F"/>
    <w:rsid w:val="00E548DD"/>
    <w:rsid w:val="00E54CCB"/>
    <w:rsid w:val="00E54D4D"/>
    <w:rsid w:val="00E558A4"/>
    <w:rsid w:val="00E55E09"/>
    <w:rsid w:val="00E5615E"/>
    <w:rsid w:val="00E5635D"/>
    <w:rsid w:val="00E56428"/>
    <w:rsid w:val="00E56775"/>
    <w:rsid w:val="00E568D1"/>
    <w:rsid w:val="00E56F68"/>
    <w:rsid w:val="00E56FF4"/>
    <w:rsid w:val="00E57AA0"/>
    <w:rsid w:val="00E61A10"/>
    <w:rsid w:val="00E61F7C"/>
    <w:rsid w:val="00E6208A"/>
    <w:rsid w:val="00E62232"/>
    <w:rsid w:val="00E6297C"/>
    <w:rsid w:val="00E6370C"/>
    <w:rsid w:val="00E64639"/>
    <w:rsid w:val="00E64838"/>
    <w:rsid w:val="00E64946"/>
    <w:rsid w:val="00E651BC"/>
    <w:rsid w:val="00E65B3B"/>
    <w:rsid w:val="00E65C58"/>
    <w:rsid w:val="00E664C0"/>
    <w:rsid w:val="00E665C8"/>
    <w:rsid w:val="00E668F0"/>
    <w:rsid w:val="00E66FE5"/>
    <w:rsid w:val="00E67D8D"/>
    <w:rsid w:val="00E7075F"/>
    <w:rsid w:val="00E719E4"/>
    <w:rsid w:val="00E71BED"/>
    <w:rsid w:val="00E71C8E"/>
    <w:rsid w:val="00E7229B"/>
    <w:rsid w:val="00E723C2"/>
    <w:rsid w:val="00E72609"/>
    <w:rsid w:val="00E7287D"/>
    <w:rsid w:val="00E73908"/>
    <w:rsid w:val="00E74304"/>
    <w:rsid w:val="00E74960"/>
    <w:rsid w:val="00E74E35"/>
    <w:rsid w:val="00E754E0"/>
    <w:rsid w:val="00E756D3"/>
    <w:rsid w:val="00E758C3"/>
    <w:rsid w:val="00E75DE4"/>
    <w:rsid w:val="00E7680B"/>
    <w:rsid w:val="00E76DE4"/>
    <w:rsid w:val="00E77052"/>
    <w:rsid w:val="00E779DA"/>
    <w:rsid w:val="00E77AE6"/>
    <w:rsid w:val="00E77E89"/>
    <w:rsid w:val="00E8061D"/>
    <w:rsid w:val="00E80DCC"/>
    <w:rsid w:val="00E818E3"/>
    <w:rsid w:val="00E81FC8"/>
    <w:rsid w:val="00E837BC"/>
    <w:rsid w:val="00E848E1"/>
    <w:rsid w:val="00E85DD7"/>
    <w:rsid w:val="00E85E16"/>
    <w:rsid w:val="00E86135"/>
    <w:rsid w:val="00E871AE"/>
    <w:rsid w:val="00E87490"/>
    <w:rsid w:val="00E876BA"/>
    <w:rsid w:val="00E87981"/>
    <w:rsid w:val="00E907DB"/>
    <w:rsid w:val="00E91819"/>
    <w:rsid w:val="00E91E10"/>
    <w:rsid w:val="00E9213B"/>
    <w:rsid w:val="00E9260B"/>
    <w:rsid w:val="00E92C42"/>
    <w:rsid w:val="00E93156"/>
    <w:rsid w:val="00E93623"/>
    <w:rsid w:val="00E9375A"/>
    <w:rsid w:val="00E93763"/>
    <w:rsid w:val="00E93EA1"/>
    <w:rsid w:val="00E945FD"/>
    <w:rsid w:val="00E94812"/>
    <w:rsid w:val="00E9558A"/>
    <w:rsid w:val="00E956ED"/>
    <w:rsid w:val="00E95AA8"/>
    <w:rsid w:val="00E966F4"/>
    <w:rsid w:val="00E969F8"/>
    <w:rsid w:val="00E970A7"/>
    <w:rsid w:val="00E973BB"/>
    <w:rsid w:val="00E974FC"/>
    <w:rsid w:val="00E977BB"/>
    <w:rsid w:val="00EA022D"/>
    <w:rsid w:val="00EA03BD"/>
    <w:rsid w:val="00EA0660"/>
    <w:rsid w:val="00EA0CE7"/>
    <w:rsid w:val="00EA0FBB"/>
    <w:rsid w:val="00EA1032"/>
    <w:rsid w:val="00EA2260"/>
    <w:rsid w:val="00EA2777"/>
    <w:rsid w:val="00EA2E52"/>
    <w:rsid w:val="00EA44FC"/>
    <w:rsid w:val="00EA5628"/>
    <w:rsid w:val="00EA5C9B"/>
    <w:rsid w:val="00EA5D57"/>
    <w:rsid w:val="00EA747A"/>
    <w:rsid w:val="00EB073A"/>
    <w:rsid w:val="00EB0D1A"/>
    <w:rsid w:val="00EB0EA8"/>
    <w:rsid w:val="00EB0EC0"/>
    <w:rsid w:val="00EB1AAF"/>
    <w:rsid w:val="00EB1C06"/>
    <w:rsid w:val="00EB1E7A"/>
    <w:rsid w:val="00EB228F"/>
    <w:rsid w:val="00EB3178"/>
    <w:rsid w:val="00EB325E"/>
    <w:rsid w:val="00EB3366"/>
    <w:rsid w:val="00EB443F"/>
    <w:rsid w:val="00EB47F2"/>
    <w:rsid w:val="00EB51C2"/>
    <w:rsid w:val="00EB6999"/>
    <w:rsid w:val="00EB699F"/>
    <w:rsid w:val="00EB6D50"/>
    <w:rsid w:val="00EB771C"/>
    <w:rsid w:val="00EB77C1"/>
    <w:rsid w:val="00EC14CC"/>
    <w:rsid w:val="00EC1F5C"/>
    <w:rsid w:val="00EC2A78"/>
    <w:rsid w:val="00EC315D"/>
    <w:rsid w:val="00EC325A"/>
    <w:rsid w:val="00EC37DB"/>
    <w:rsid w:val="00EC4698"/>
    <w:rsid w:val="00EC5026"/>
    <w:rsid w:val="00EC51E0"/>
    <w:rsid w:val="00EC6A1D"/>
    <w:rsid w:val="00EC6A35"/>
    <w:rsid w:val="00EC6E5A"/>
    <w:rsid w:val="00EC6FBB"/>
    <w:rsid w:val="00EC70CC"/>
    <w:rsid w:val="00EC70F0"/>
    <w:rsid w:val="00EC71B1"/>
    <w:rsid w:val="00EC735D"/>
    <w:rsid w:val="00EC7CB7"/>
    <w:rsid w:val="00ED0215"/>
    <w:rsid w:val="00ED0879"/>
    <w:rsid w:val="00ED1B45"/>
    <w:rsid w:val="00ED1C70"/>
    <w:rsid w:val="00ED1CBA"/>
    <w:rsid w:val="00ED27EA"/>
    <w:rsid w:val="00ED32D6"/>
    <w:rsid w:val="00ED392B"/>
    <w:rsid w:val="00ED394D"/>
    <w:rsid w:val="00ED3972"/>
    <w:rsid w:val="00ED3BE7"/>
    <w:rsid w:val="00ED401A"/>
    <w:rsid w:val="00ED49EE"/>
    <w:rsid w:val="00ED4AD2"/>
    <w:rsid w:val="00ED4E81"/>
    <w:rsid w:val="00ED4ED0"/>
    <w:rsid w:val="00ED4F7B"/>
    <w:rsid w:val="00ED51AB"/>
    <w:rsid w:val="00ED550F"/>
    <w:rsid w:val="00ED6A6A"/>
    <w:rsid w:val="00ED6AC8"/>
    <w:rsid w:val="00EE0152"/>
    <w:rsid w:val="00EE0440"/>
    <w:rsid w:val="00EE137C"/>
    <w:rsid w:val="00EE1395"/>
    <w:rsid w:val="00EE1913"/>
    <w:rsid w:val="00EE1A0D"/>
    <w:rsid w:val="00EE2085"/>
    <w:rsid w:val="00EE269B"/>
    <w:rsid w:val="00EE2A3B"/>
    <w:rsid w:val="00EE2ACC"/>
    <w:rsid w:val="00EE2B17"/>
    <w:rsid w:val="00EE30E0"/>
    <w:rsid w:val="00EE3719"/>
    <w:rsid w:val="00EE4784"/>
    <w:rsid w:val="00EE5407"/>
    <w:rsid w:val="00EE5C96"/>
    <w:rsid w:val="00EE5D00"/>
    <w:rsid w:val="00EE618F"/>
    <w:rsid w:val="00EE6426"/>
    <w:rsid w:val="00EE658E"/>
    <w:rsid w:val="00EE67DB"/>
    <w:rsid w:val="00EE7881"/>
    <w:rsid w:val="00EE7901"/>
    <w:rsid w:val="00EE7B70"/>
    <w:rsid w:val="00EE7E09"/>
    <w:rsid w:val="00EE7F6C"/>
    <w:rsid w:val="00EF0818"/>
    <w:rsid w:val="00EF0978"/>
    <w:rsid w:val="00EF0C15"/>
    <w:rsid w:val="00EF0D77"/>
    <w:rsid w:val="00EF0F46"/>
    <w:rsid w:val="00EF0F97"/>
    <w:rsid w:val="00EF1417"/>
    <w:rsid w:val="00EF16D7"/>
    <w:rsid w:val="00EF1BD3"/>
    <w:rsid w:val="00EF2904"/>
    <w:rsid w:val="00EF39E0"/>
    <w:rsid w:val="00EF431A"/>
    <w:rsid w:val="00EF4875"/>
    <w:rsid w:val="00EF4984"/>
    <w:rsid w:val="00EF4E45"/>
    <w:rsid w:val="00EF5056"/>
    <w:rsid w:val="00EF557C"/>
    <w:rsid w:val="00EF6265"/>
    <w:rsid w:val="00EF69E1"/>
    <w:rsid w:val="00EF724D"/>
    <w:rsid w:val="00EF79BB"/>
    <w:rsid w:val="00F00098"/>
    <w:rsid w:val="00F00163"/>
    <w:rsid w:val="00F00535"/>
    <w:rsid w:val="00F0053C"/>
    <w:rsid w:val="00F007D4"/>
    <w:rsid w:val="00F018AA"/>
    <w:rsid w:val="00F02917"/>
    <w:rsid w:val="00F029C1"/>
    <w:rsid w:val="00F02E07"/>
    <w:rsid w:val="00F03CB8"/>
    <w:rsid w:val="00F03D40"/>
    <w:rsid w:val="00F044CF"/>
    <w:rsid w:val="00F044E0"/>
    <w:rsid w:val="00F052BE"/>
    <w:rsid w:val="00F058DB"/>
    <w:rsid w:val="00F05D4F"/>
    <w:rsid w:val="00F0779D"/>
    <w:rsid w:val="00F1041B"/>
    <w:rsid w:val="00F105E3"/>
    <w:rsid w:val="00F1071F"/>
    <w:rsid w:val="00F10A30"/>
    <w:rsid w:val="00F10BFA"/>
    <w:rsid w:val="00F1116F"/>
    <w:rsid w:val="00F114E2"/>
    <w:rsid w:val="00F116E2"/>
    <w:rsid w:val="00F11D61"/>
    <w:rsid w:val="00F11FF4"/>
    <w:rsid w:val="00F1204E"/>
    <w:rsid w:val="00F1237A"/>
    <w:rsid w:val="00F128BC"/>
    <w:rsid w:val="00F12964"/>
    <w:rsid w:val="00F131F6"/>
    <w:rsid w:val="00F13382"/>
    <w:rsid w:val="00F13EA5"/>
    <w:rsid w:val="00F1407A"/>
    <w:rsid w:val="00F141DF"/>
    <w:rsid w:val="00F14347"/>
    <w:rsid w:val="00F14776"/>
    <w:rsid w:val="00F149AF"/>
    <w:rsid w:val="00F15950"/>
    <w:rsid w:val="00F15A24"/>
    <w:rsid w:val="00F15AB9"/>
    <w:rsid w:val="00F1635F"/>
    <w:rsid w:val="00F16635"/>
    <w:rsid w:val="00F17388"/>
    <w:rsid w:val="00F177BC"/>
    <w:rsid w:val="00F17A62"/>
    <w:rsid w:val="00F17DEC"/>
    <w:rsid w:val="00F20395"/>
    <w:rsid w:val="00F22431"/>
    <w:rsid w:val="00F224E3"/>
    <w:rsid w:val="00F231BC"/>
    <w:rsid w:val="00F23346"/>
    <w:rsid w:val="00F240B9"/>
    <w:rsid w:val="00F24730"/>
    <w:rsid w:val="00F25D1E"/>
    <w:rsid w:val="00F25E1E"/>
    <w:rsid w:val="00F26B1A"/>
    <w:rsid w:val="00F26C11"/>
    <w:rsid w:val="00F270A9"/>
    <w:rsid w:val="00F27F5E"/>
    <w:rsid w:val="00F300D0"/>
    <w:rsid w:val="00F3095B"/>
    <w:rsid w:val="00F30F0F"/>
    <w:rsid w:val="00F30F38"/>
    <w:rsid w:val="00F30F91"/>
    <w:rsid w:val="00F30FF7"/>
    <w:rsid w:val="00F311C5"/>
    <w:rsid w:val="00F31545"/>
    <w:rsid w:val="00F31933"/>
    <w:rsid w:val="00F31C47"/>
    <w:rsid w:val="00F3273C"/>
    <w:rsid w:val="00F328BD"/>
    <w:rsid w:val="00F32E3C"/>
    <w:rsid w:val="00F33340"/>
    <w:rsid w:val="00F34E91"/>
    <w:rsid w:val="00F34E93"/>
    <w:rsid w:val="00F35F45"/>
    <w:rsid w:val="00F37117"/>
    <w:rsid w:val="00F37D58"/>
    <w:rsid w:val="00F37D77"/>
    <w:rsid w:val="00F37DA1"/>
    <w:rsid w:val="00F40E8A"/>
    <w:rsid w:val="00F41140"/>
    <w:rsid w:val="00F412D6"/>
    <w:rsid w:val="00F41ED9"/>
    <w:rsid w:val="00F43671"/>
    <w:rsid w:val="00F44368"/>
    <w:rsid w:val="00F44A86"/>
    <w:rsid w:val="00F4512C"/>
    <w:rsid w:val="00F45B7E"/>
    <w:rsid w:val="00F45F41"/>
    <w:rsid w:val="00F45FF4"/>
    <w:rsid w:val="00F460EB"/>
    <w:rsid w:val="00F461B5"/>
    <w:rsid w:val="00F461E5"/>
    <w:rsid w:val="00F46E2D"/>
    <w:rsid w:val="00F46E87"/>
    <w:rsid w:val="00F5024F"/>
    <w:rsid w:val="00F503D5"/>
    <w:rsid w:val="00F508AF"/>
    <w:rsid w:val="00F508DC"/>
    <w:rsid w:val="00F50AD0"/>
    <w:rsid w:val="00F512EF"/>
    <w:rsid w:val="00F51C9C"/>
    <w:rsid w:val="00F51CF8"/>
    <w:rsid w:val="00F51D65"/>
    <w:rsid w:val="00F5279A"/>
    <w:rsid w:val="00F527AB"/>
    <w:rsid w:val="00F52850"/>
    <w:rsid w:val="00F52F09"/>
    <w:rsid w:val="00F53767"/>
    <w:rsid w:val="00F53B55"/>
    <w:rsid w:val="00F53BB8"/>
    <w:rsid w:val="00F54096"/>
    <w:rsid w:val="00F545D9"/>
    <w:rsid w:val="00F54DB3"/>
    <w:rsid w:val="00F5527B"/>
    <w:rsid w:val="00F553E6"/>
    <w:rsid w:val="00F5620F"/>
    <w:rsid w:val="00F56AB2"/>
    <w:rsid w:val="00F56B4D"/>
    <w:rsid w:val="00F570A1"/>
    <w:rsid w:val="00F60116"/>
    <w:rsid w:val="00F60647"/>
    <w:rsid w:val="00F60B9B"/>
    <w:rsid w:val="00F60C47"/>
    <w:rsid w:val="00F61517"/>
    <w:rsid w:val="00F61605"/>
    <w:rsid w:val="00F61D72"/>
    <w:rsid w:val="00F62548"/>
    <w:rsid w:val="00F62C71"/>
    <w:rsid w:val="00F63A76"/>
    <w:rsid w:val="00F63EBB"/>
    <w:rsid w:val="00F6420D"/>
    <w:rsid w:val="00F6430B"/>
    <w:rsid w:val="00F64A2D"/>
    <w:rsid w:val="00F663B5"/>
    <w:rsid w:val="00F66BFC"/>
    <w:rsid w:val="00F66C0C"/>
    <w:rsid w:val="00F66CE6"/>
    <w:rsid w:val="00F66F82"/>
    <w:rsid w:val="00F671CB"/>
    <w:rsid w:val="00F6780C"/>
    <w:rsid w:val="00F67A14"/>
    <w:rsid w:val="00F67C9B"/>
    <w:rsid w:val="00F67D23"/>
    <w:rsid w:val="00F700BA"/>
    <w:rsid w:val="00F70C45"/>
    <w:rsid w:val="00F70D81"/>
    <w:rsid w:val="00F71A34"/>
    <w:rsid w:val="00F71EBC"/>
    <w:rsid w:val="00F722F2"/>
    <w:rsid w:val="00F725B4"/>
    <w:rsid w:val="00F72B1B"/>
    <w:rsid w:val="00F72C53"/>
    <w:rsid w:val="00F73548"/>
    <w:rsid w:val="00F742CD"/>
    <w:rsid w:val="00F744D7"/>
    <w:rsid w:val="00F74796"/>
    <w:rsid w:val="00F747D5"/>
    <w:rsid w:val="00F7496B"/>
    <w:rsid w:val="00F74DA3"/>
    <w:rsid w:val="00F75890"/>
    <w:rsid w:val="00F75CC9"/>
    <w:rsid w:val="00F76168"/>
    <w:rsid w:val="00F76189"/>
    <w:rsid w:val="00F761B6"/>
    <w:rsid w:val="00F76351"/>
    <w:rsid w:val="00F7643B"/>
    <w:rsid w:val="00F808F7"/>
    <w:rsid w:val="00F8113E"/>
    <w:rsid w:val="00F81506"/>
    <w:rsid w:val="00F81992"/>
    <w:rsid w:val="00F82343"/>
    <w:rsid w:val="00F82481"/>
    <w:rsid w:val="00F824F6"/>
    <w:rsid w:val="00F82AC9"/>
    <w:rsid w:val="00F82C04"/>
    <w:rsid w:val="00F82E83"/>
    <w:rsid w:val="00F82EBE"/>
    <w:rsid w:val="00F834CC"/>
    <w:rsid w:val="00F83B73"/>
    <w:rsid w:val="00F83E24"/>
    <w:rsid w:val="00F85961"/>
    <w:rsid w:val="00F85CA2"/>
    <w:rsid w:val="00F86165"/>
    <w:rsid w:val="00F8692D"/>
    <w:rsid w:val="00F86B42"/>
    <w:rsid w:val="00F86E6C"/>
    <w:rsid w:val="00F87168"/>
    <w:rsid w:val="00F8754E"/>
    <w:rsid w:val="00F87787"/>
    <w:rsid w:val="00F879D1"/>
    <w:rsid w:val="00F9013B"/>
    <w:rsid w:val="00F90256"/>
    <w:rsid w:val="00F9041D"/>
    <w:rsid w:val="00F90629"/>
    <w:rsid w:val="00F90663"/>
    <w:rsid w:val="00F9085D"/>
    <w:rsid w:val="00F91097"/>
    <w:rsid w:val="00F9132B"/>
    <w:rsid w:val="00F914D1"/>
    <w:rsid w:val="00F91BBE"/>
    <w:rsid w:val="00F91BE0"/>
    <w:rsid w:val="00F91F2B"/>
    <w:rsid w:val="00F928AA"/>
    <w:rsid w:val="00F92A56"/>
    <w:rsid w:val="00F93E72"/>
    <w:rsid w:val="00F94062"/>
    <w:rsid w:val="00F94D4B"/>
    <w:rsid w:val="00F94E6D"/>
    <w:rsid w:val="00F94F79"/>
    <w:rsid w:val="00F94FCD"/>
    <w:rsid w:val="00F9521B"/>
    <w:rsid w:val="00F960C1"/>
    <w:rsid w:val="00F960F0"/>
    <w:rsid w:val="00F967EC"/>
    <w:rsid w:val="00F9686C"/>
    <w:rsid w:val="00F96CD7"/>
    <w:rsid w:val="00F96E90"/>
    <w:rsid w:val="00F97C96"/>
    <w:rsid w:val="00F97D34"/>
    <w:rsid w:val="00F97D6D"/>
    <w:rsid w:val="00FA05AF"/>
    <w:rsid w:val="00FA0A4B"/>
    <w:rsid w:val="00FA100C"/>
    <w:rsid w:val="00FA10A1"/>
    <w:rsid w:val="00FA1B0D"/>
    <w:rsid w:val="00FA1B16"/>
    <w:rsid w:val="00FA1FD7"/>
    <w:rsid w:val="00FA20C0"/>
    <w:rsid w:val="00FA27B7"/>
    <w:rsid w:val="00FA2D61"/>
    <w:rsid w:val="00FA3099"/>
    <w:rsid w:val="00FA3DED"/>
    <w:rsid w:val="00FA4AEB"/>
    <w:rsid w:val="00FA4EB2"/>
    <w:rsid w:val="00FA50FA"/>
    <w:rsid w:val="00FA54D2"/>
    <w:rsid w:val="00FA77E5"/>
    <w:rsid w:val="00FA7C37"/>
    <w:rsid w:val="00FB020F"/>
    <w:rsid w:val="00FB085B"/>
    <w:rsid w:val="00FB0F2E"/>
    <w:rsid w:val="00FB18F1"/>
    <w:rsid w:val="00FB1E7C"/>
    <w:rsid w:val="00FB2151"/>
    <w:rsid w:val="00FB21F2"/>
    <w:rsid w:val="00FB22DC"/>
    <w:rsid w:val="00FB2620"/>
    <w:rsid w:val="00FB27E0"/>
    <w:rsid w:val="00FB290A"/>
    <w:rsid w:val="00FB3A29"/>
    <w:rsid w:val="00FB3B24"/>
    <w:rsid w:val="00FB4A50"/>
    <w:rsid w:val="00FB4E7E"/>
    <w:rsid w:val="00FB52E9"/>
    <w:rsid w:val="00FB5743"/>
    <w:rsid w:val="00FB5953"/>
    <w:rsid w:val="00FB5E72"/>
    <w:rsid w:val="00FB5EF7"/>
    <w:rsid w:val="00FB6464"/>
    <w:rsid w:val="00FB6508"/>
    <w:rsid w:val="00FB7527"/>
    <w:rsid w:val="00FB7AC6"/>
    <w:rsid w:val="00FB7B20"/>
    <w:rsid w:val="00FC02FE"/>
    <w:rsid w:val="00FC0DB4"/>
    <w:rsid w:val="00FC1040"/>
    <w:rsid w:val="00FC15C3"/>
    <w:rsid w:val="00FC1B9C"/>
    <w:rsid w:val="00FC322F"/>
    <w:rsid w:val="00FC396B"/>
    <w:rsid w:val="00FC3BC8"/>
    <w:rsid w:val="00FC3CA9"/>
    <w:rsid w:val="00FC4D36"/>
    <w:rsid w:val="00FC5122"/>
    <w:rsid w:val="00FC513E"/>
    <w:rsid w:val="00FC6A28"/>
    <w:rsid w:val="00FC6A9B"/>
    <w:rsid w:val="00FC7566"/>
    <w:rsid w:val="00FC778D"/>
    <w:rsid w:val="00FC7EED"/>
    <w:rsid w:val="00FD011A"/>
    <w:rsid w:val="00FD055D"/>
    <w:rsid w:val="00FD0713"/>
    <w:rsid w:val="00FD1E91"/>
    <w:rsid w:val="00FD22AF"/>
    <w:rsid w:val="00FD238D"/>
    <w:rsid w:val="00FD356B"/>
    <w:rsid w:val="00FD35FB"/>
    <w:rsid w:val="00FD3C48"/>
    <w:rsid w:val="00FD4480"/>
    <w:rsid w:val="00FD54C3"/>
    <w:rsid w:val="00FD5A23"/>
    <w:rsid w:val="00FD705A"/>
    <w:rsid w:val="00FE0311"/>
    <w:rsid w:val="00FE05A2"/>
    <w:rsid w:val="00FE05D5"/>
    <w:rsid w:val="00FE0A66"/>
    <w:rsid w:val="00FE11D2"/>
    <w:rsid w:val="00FE1E07"/>
    <w:rsid w:val="00FE1F24"/>
    <w:rsid w:val="00FE204C"/>
    <w:rsid w:val="00FE22EE"/>
    <w:rsid w:val="00FE23A2"/>
    <w:rsid w:val="00FE2DBC"/>
    <w:rsid w:val="00FE32B1"/>
    <w:rsid w:val="00FE3438"/>
    <w:rsid w:val="00FE36B2"/>
    <w:rsid w:val="00FE3C17"/>
    <w:rsid w:val="00FE411D"/>
    <w:rsid w:val="00FE42AD"/>
    <w:rsid w:val="00FE4710"/>
    <w:rsid w:val="00FE4DE5"/>
    <w:rsid w:val="00FE4DF4"/>
    <w:rsid w:val="00FE4E1B"/>
    <w:rsid w:val="00FE4E7F"/>
    <w:rsid w:val="00FE4EE3"/>
    <w:rsid w:val="00FE50F6"/>
    <w:rsid w:val="00FE53BF"/>
    <w:rsid w:val="00FE54FE"/>
    <w:rsid w:val="00FE55B5"/>
    <w:rsid w:val="00FE5AC1"/>
    <w:rsid w:val="00FE5CED"/>
    <w:rsid w:val="00FE6580"/>
    <w:rsid w:val="00FE78F5"/>
    <w:rsid w:val="00FE7E1F"/>
    <w:rsid w:val="00FF03AC"/>
    <w:rsid w:val="00FF04C3"/>
    <w:rsid w:val="00FF06DD"/>
    <w:rsid w:val="00FF0F4B"/>
    <w:rsid w:val="00FF15D8"/>
    <w:rsid w:val="00FF1BD2"/>
    <w:rsid w:val="00FF21E6"/>
    <w:rsid w:val="00FF23CF"/>
    <w:rsid w:val="00FF24AD"/>
    <w:rsid w:val="00FF2E95"/>
    <w:rsid w:val="00FF36FB"/>
    <w:rsid w:val="00FF3956"/>
    <w:rsid w:val="00FF4A4D"/>
    <w:rsid w:val="00FF5AB1"/>
    <w:rsid w:val="00FF6081"/>
    <w:rsid w:val="00FF612E"/>
    <w:rsid w:val="00FF6875"/>
    <w:rsid w:val="00FF6B3C"/>
    <w:rsid w:val="00FF7AC0"/>
    <w:rsid w:val="00FF7ADB"/>
    <w:rsid w:val="0174423A"/>
    <w:rsid w:val="078A25C6"/>
    <w:rsid w:val="08DF7F1C"/>
    <w:rsid w:val="0A0B6C6F"/>
    <w:rsid w:val="0A50178C"/>
    <w:rsid w:val="0B275A30"/>
    <w:rsid w:val="0BAB544A"/>
    <w:rsid w:val="0D413FFB"/>
    <w:rsid w:val="0DA267B9"/>
    <w:rsid w:val="0F992D19"/>
    <w:rsid w:val="0FE7796B"/>
    <w:rsid w:val="10210DBB"/>
    <w:rsid w:val="12037100"/>
    <w:rsid w:val="136B750E"/>
    <w:rsid w:val="177D0C09"/>
    <w:rsid w:val="18EF01F2"/>
    <w:rsid w:val="1AE36FA4"/>
    <w:rsid w:val="1D3C219C"/>
    <w:rsid w:val="1F721248"/>
    <w:rsid w:val="1FE23D4A"/>
    <w:rsid w:val="20637D98"/>
    <w:rsid w:val="227E031A"/>
    <w:rsid w:val="22B56275"/>
    <w:rsid w:val="25842313"/>
    <w:rsid w:val="25D528E0"/>
    <w:rsid w:val="25D54970"/>
    <w:rsid w:val="2A7E42E6"/>
    <w:rsid w:val="2DB203D5"/>
    <w:rsid w:val="2F630223"/>
    <w:rsid w:val="31E6745F"/>
    <w:rsid w:val="356C25FB"/>
    <w:rsid w:val="35DF511B"/>
    <w:rsid w:val="387E655F"/>
    <w:rsid w:val="3AA02CE2"/>
    <w:rsid w:val="3CF71952"/>
    <w:rsid w:val="3DE06D45"/>
    <w:rsid w:val="3E770AD6"/>
    <w:rsid w:val="411B4DBD"/>
    <w:rsid w:val="420B005A"/>
    <w:rsid w:val="432844EF"/>
    <w:rsid w:val="46D30FDD"/>
    <w:rsid w:val="4BDF31FE"/>
    <w:rsid w:val="4BE947F3"/>
    <w:rsid w:val="4CC4548B"/>
    <w:rsid w:val="50D67031"/>
    <w:rsid w:val="53AF57BD"/>
    <w:rsid w:val="56223CC1"/>
    <w:rsid w:val="59752E7A"/>
    <w:rsid w:val="5DF64519"/>
    <w:rsid w:val="5F4A54D1"/>
    <w:rsid w:val="5F796D08"/>
    <w:rsid w:val="60A4671C"/>
    <w:rsid w:val="625020C5"/>
    <w:rsid w:val="662A23C3"/>
    <w:rsid w:val="670F503F"/>
    <w:rsid w:val="68D64C39"/>
    <w:rsid w:val="6A9A51D6"/>
    <w:rsid w:val="6C406C55"/>
    <w:rsid w:val="6FB57BD9"/>
    <w:rsid w:val="70DC332F"/>
    <w:rsid w:val="73A27288"/>
    <w:rsid w:val="74EB6326"/>
    <w:rsid w:val="752169EB"/>
    <w:rsid w:val="75C46BA2"/>
    <w:rsid w:val="767E55D8"/>
    <w:rsid w:val="773269E5"/>
    <w:rsid w:val="78AA017A"/>
    <w:rsid w:val="7A7579BA"/>
    <w:rsid w:val="7AE6615C"/>
    <w:rsid w:val="7C2F35BF"/>
    <w:rsid w:val="7C4A774B"/>
    <w:rsid w:val="7E1A0CBB"/>
    <w:rsid w:val="7FC968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00" w:lineRule="exact"/>
      <w:jc w:val="center"/>
      <w:outlineLvl w:val="1"/>
    </w:pPr>
    <w:rPr>
      <w:rFonts w:ascii="Calibri Light" w:hAnsi="Calibri Light" w:eastAsia="宋体" w:cs="Times New Roman"/>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5"/>
    <w:semiHidden/>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p"/>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38AF5E-F62A-4964-ABDC-3CF38DCC669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1319</Words>
  <Characters>7519</Characters>
  <Lines>62</Lines>
  <Paragraphs>17</Paragraphs>
  <TotalTime>1</TotalTime>
  <ScaleCrop>false</ScaleCrop>
  <LinksUpToDate>false</LinksUpToDate>
  <CharactersWithSpaces>8821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2019-01-31T02:46:00Z</dcterms:created>
  <dc:creator>医院</dc:creator>
  <cp:lastModifiedBy>Administrator</cp:lastModifiedBy>
  <cp:lastPrinted>2020-07-22T07:13:00Z</cp:lastPrinted>
  <dcterms:modified xsi:type="dcterms:W3CDTF">2020-12-23T09:30:34Z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